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CF" w:rsidRDefault="005077CF" w:rsidP="006B546E">
      <w:pPr>
        <w:jc w:val="center"/>
        <w:rPr>
          <w:rFonts w:ascii="Calibri" w:hAnsi="Calibri"/>
          <w:sz w:val="96"/>
          <w:szCs w:val="96"/>
        </w:rPr>
      </w:pPr>
    </w:p>
    <w:p w:rsidR="005077CF" w:rsidRDefault="005077CF" w:rsidP="006B546E">
      <w:pPr>
        <w:jc w:val="center"/>
        <w:rPr>
          <w:rFonts w:ascii="Calibri" w:hAnsi="Calibri"/>
          <w:sz w:val="96"/>
          <w:szCs w:val="96"/>
        </w:rPr>
      </w:pPr>
    </w:p>
    <w:p w:rsidR="005077CF" w:rsidRPr="004C05D9" w:rsidRDefault="005077CF" w:rsidP="006B546E">
      <w:pPr>
        <w:pStyle w:val="Heading1"/>
        <w:rPr>
          <w:sz w:val="72"/>
          <w:szCs w:val="72"/>
          <w:lang w:val="nl-BE"/>
        </w:rPr>
      </w:pPr>
      <w:bookmarkStart w:id="0" w:name="_Toc248468887"/>
      <w:r w:rsidRPr="004C05D9">
        <w:rPr>
          <w:sz w:val="72"/>
          <w:szCs w:val="72"/>
          <w:lang w:val="nl-BE"/>
        </w:rPr>
        <w:t>TUSSENTIJDS INDIVIDUEEL RAPPORT</w:t>
      </w:r>
      <w:bookmarkEnd w:id="0"/>
    </w:p>
    <w:p w:rsidR="005077CF" w:rsidRPr="004C05D9" w:rsidRDefault="005077CF" w:rsidP="006B546E">
      <w:pPr>
        <w:rPr>
          <w:rFonts w:ascii="Calibri" w:hAnsi="Calibri"/>
          <w:sz w:val="96"/>
          <w:szCs w:val="96"/>
          <w:lang w:val="nl-BE"/>
        </w:rPr>
      </w:pPr>
    </w:p>
    <w:p w:rsidR="005077CF" w:rsidRPr="004C05D9" w:rsidRDefault="005077CF" w:rsidP="006B546E">
      <w:pPr>
        <w:rPr>
          <w:rFonts w:ascii="Calibri" w:hAnsi="Calibri"/>
          <w:sz w:val="96"/>
          <w:szCs w:val="96"/>
          <w:lang w:val="nl-BE"/>
        </w:rPr>
      </w:pPr>
    </w:p>
    <w:p w:rsidR="005077CF" w:rsidRPr="004C05D9" w:rsidRDefault="005077CF" w:rsidP="006B546E">
      <w:pPr>
        <w:rPr>
          <w:rFonts w:ascii="Calibri" w:hAnsi="Calibri"/>
          <w:sz w:val="96"/>
          <w:szCs w:val="96"/>
          <w:lang w:val="nl-BE"/>
        </w:rPr>
      </w:pPr>
    </w:p>
    <w:p w:rsidR="005077CF" w:rsidRPr="004C05D9" w:rsidRDefault="005077CF" w:rsidP="006B546E">
      <w:pPr>
        <w:tabs>
          <w:tab w:val="left" w:pos="6600"/>
        </w:tabs>
        <w:rPr>
          <w:rFonts w:ascii="Calibri" w:hAnsi="Calibri"/>
          <w:sz w:val="24"/>
          <w:szCs w:val="24"/>
          <w:lang w:val="nl-BE"/>
        </w:rPr>
      </w:pPr>
      <w:r w:rsidRPr="004C05D9">
        <w:rPr>
          <w:rFonts w:ascii="Calibri" w:hAnsi="Calibri"/>
          <w:sz w:val="96"/>
          <w:szCs w:val="96"/>
          <w:lang w:val="nl-BE"/>
        </w:rPr>
        <w:tab/>
      </w:r>
    </w:p>
    <w:p w:rsidR="005077CF" w:rsidRPr="004C05D9" w:rsidRDefault="005077CF" w:rsidP="006B546E">
      <w:pPr>
        <w:tabs>
          <w:tab w:val="left" w:pos="6600"/>
        </w:tabs>
        <w:jc w:val="right"/>
        <w:rPr>
          <w:rFonts w:ascii="Calibri" w:hAnsi="Calibri"/>
          <w:sz w:val="24"/>
          <w:szCs w:val="24"/>
          <w:lang w:val="nl-BE"/>
        </w:rPr>
      </w:pPr>
    </w:p>
    <w:p w:rsidR="005077CF" w:rsidRPr="004C05D9" w:rsidRDefault="005077CF" w:rsidP="006B546E">
      <w:pPr>
        <w:tabs>
          <w:tab w:val="left" w:pos="6600"/>
        </w:tabs>
        <w:jc w:val="right"/>
        <w:rPr>
          <w:rFonts w:ascii="Calibri" w:hAnsi="Calibri"/>
          <w:sz w:val="24"/>
          <w:szCs w:val="24"/>
          <w:lang w:val="nl-BE"/>
        </w:rPr>
      </w:pPr>
    </w:p>
    <w:p w:rsidR="005077CF" w:rsidRPr="004C05D9" w:rsidRDefault="005077CF" w:rsidP="006B546E">
      <w:pPr>
        <w:tabs>
          <w:tab w:val="left" w:pos="6600"/>
        </w:tabs>
        <w:jc w:val="right"/>
        <w:rPr>
          <w:rFonts w:ascii="Calibri" w:hAnsi="Calibri"/>
          <w:sz w:val="24"/>
          <w:szCs w:val="24"/>
          <w:lang w:val="nl-BE"/>
        </w:rPr>
      </w:pPr>
    </w:p>
    <w:p w:rsidR="005077CF" w:rsidRPr="004C05D9" w:rsidRDefault="005077CF" w:rsidP="006B546E">
      <w:pPr>
        <w:tabs>
          <w:tab w:val="left" w:pos="6600"/>
        </w:tabs>
        <w:jc w:val="right"/>
        <w:rPr>
          <w:rFonts w:ascii="Calibri" w:hAnsi="Calibri"/>
          <w:sz w:val="24"/>
          <w:szCs w:val="24"/>
          <w:lang w:val="nl-BE"/>
        </w:rPr>
      </w:pPr>
    </w:p>
    <w:p w:rsidR="005077CF" w:rsidRPr="004C05D9" w:rsidRDefault="005077CF" w:rsidP="006B546E">
      <w:pPr>
        <w:tabs>
          <w:tab w:val="left" w:pos="6600"/>
        </w:tabs>
        <w:jc w:val="right"/>
        <w:rPr>
          <w:rFonts w:ascii="Calibri" w:hAnsi="Calibri"/>
          <w:sz w:val="24"/>
          <w:szCs w:val="24"/>
          <w:lang w:val="nl-BE"/>
        </w:rPr>
      </w:pPr>
    </w:p>
    <w:p w:rsidR="005077CF" w:rsidRPr="004C05D9" w:rsidRDefault="005077CF" w:rsidP="002751E8">
      <w:pPr>
        <w:tabs>
          <w:tab w:val="left" w:pos="6600"/>
        </w:tabs>
        <w:rPr>
          <w:rFonts w:ascii="Calibri" w:hAnsi="Calibri"/>
          <w:sz w:val="24"/>
          <w:szCs w:val="24"/>
          <w:lang w:val="nl-BE"/>
        </w:rPr>
      </w:pPr>
    </w:p>
    <w:p w:rsidR="005077CF" w:rsidRPr="002751E8" w:rsidRDefault="005077CF" w:rsidP="006B546E">
      <w:pPr>
        <w:tabs>
          <w:tab w:val="left" w:pos="-709"/>
        </w:tabs>
        <w:ind w:left="-851" w:right="-995"/>
        <w:rPr>
          <w:sz w:val="24"/>
          <w:szCs w:val="24"/>
          <w:lang w:val="nl-BE"/>
        </w:rPr>
      </w:pPr>
      <w:r w:rsidRPr="002751E8">
        <w:rPr>
          <w:sz w:val="24"/>
          <w:szCs w:val="24"/>
          <w:lang w:val="nl-BE"/>
        </w:rPr>
        <w:t>Jolien Goethals</w:t>
      </w:r>
      <w:r w:rsidRPr="002751E8">
        <w:rPr>
          <w:sz w:val="24"/>
          <w:szCs w:val="24"/>
          <w:lang w:val="nl-BE"/>
        </w:rPr>
        <w:tab/>
      </w:r>
      <w:r w:rsidRPr="002751E8">
        <w:rPr>
          <w:sz w:val="24"/>
          <w:szCs w:val="24"/>
          <w:lang w:val="nl-BE"/>
        </w:rPr>
        <w:tab/>
        <w:t xml:space="preserve"> 1BaTPb</w:t>
      </w:r>
      <w:r w:rsidRPr="002751E8">
        <w:rPr>
          <w:sz w:val="24"/>
          <w:szCs w:val="24"/>
          <w:lang w:val="nl-BE"/>
        </w:rPr>
        <w:tab/>
        <w:t xml:space="preserve">                           2009-2010</w:t>
      </w:r>
    </w:p>
    <w:p w:rsidR="005077CF" w:rsidRDefault="005077CF" w:rsidP="002751E8">
      <w:pPr>
        <w:tabs>
          <w:tab w:val="left" w:pos="-709"/>
          <w:tab w:val="left" w:pos="4678"/>
        </w:tabs>
        <w:ind w:left="-851" w:right="-995"/>
        <w:rPr>
          <w:sz w:val="24"/>
          <w:szCs w:val="24"/>
          <w:lang w:val="nl-BE"/>
        </w:rPr>
      </w:pPr>
      <w:r w:rsidRPr="002751E8">
        <w:rPr>
          <w:sz w:val="24"/>
          <w:szCs w:val="24"/>
          <w:lang w:val="nl-BE"/>
        </w:rPr>
        <w:t xml:space="preserve">Mevr. Vangheluwe                                                                  </w:t>
      </w:r>
      <w:r w:rsidRPr="002751E8">
        <w:rPr>
          <w:sz w:val="24"/>
          <w:szCs w:val="24"/>
          <w:lang w:val="nl-BE"/>
        </w:rPr>
        <w:tab/>
      </w:r>
      <w:r w:rsidRPr="002751E8">
        <w:rPr>
          <w:sz w:val="24"/>
          <w:szCs w:val="24"/>
          <w:lang w:val="nl-BE"/>
        </w:rPr>
        <w:tab/>
        <w:t xml:space="preserve">                                     SOVA</w:t>
      </w:r>
    </w:p>
    <w:p w:rsidR="005077CF" w:rsidRPr="00C81239" w:rsidRDefault="005077CF">
      <w:pPr>
        <w:pStyle w:val="TOCHeading"/>
        <w:rPr>
          <w:lang w:val="nl-BE"/>
        </w:rPr>
      </w:pPr>
      <w:r w:rsidRPr="00C81239">
        <w:rPr>
          <w:lang w:val="nl-BE"/>
        </w:rPr>
        <w:t>Inhoudsopgave</w:t>
      </w:r>
    </w:p>
    <w:p w:rsidR="005077CF" w:rsidRPr="00C81239" w:rsidRDefault="005077CF" w:rsidP="00C81239">
      <w:pPr>
        <w:pStyle w:val="TOC1"/>
        <w:tabs>
          <w:tab w:val="right" w:leader="dot" w:pos="9070"/>
        </w:tabs>
        <w:rPr>
          <w:lang w:val="nl-BE"/>
        </w:rPr>
      </w:pPr>
      <w:r w:rsidRPr="00C81239">
        <w:rPr>
          <w:b/>
          <w:lang w:val="nl-BE"/>
        </w:rPr>
        <w:t>Hoofdstuk 1: Communicatie</w:t>
      </w:r>
      <w:r>
        <w:rPr>
          <w:b/>
          <w:lang w:val="nl-BE"/>
        </w:rPr>
        <w:tab/>
        <w:t>3</w:t>
      </w:r>
    </w:p>
    <w:p w:rsidR="005077CF" w:rsidRDefault="005077CF" w:rsidP="00C81239">
      <w:pPr>
        <w:pStyle w:val="TOC2"/>
        <w:tabs>
          <w:tab w:val="right" w:leader="dot" w:pos="9070"/>
        </w:tabs>
        <w:ind w:left="216"/>
      </w:pPr>
      <w:r>
        <w:t>Elementaire vaardigheid luisteren</w:t>
      </w:r>
      <w:r>
        <w:tab/>
        <w:t>3</w:t>
      </w:r>
    </w:p>
    <w:p w:rsidR="005077CF" w:rsidRDefault="005077CF" w:rsidP="00C81239">
      <w:pPr>
        <w:pStyle w:val="TOC3"/>
        <w:tabs>
          <w:tab w:val="right" w:leader="dot" w:pos="9070"/>
        </w:tabs>
        <w:ind w:left="0"/>
      </w:pPr>
      <w:r>
        <w:t xml:space="preserve">    Vaardigheden i.v.m. telefoneren, presenteren &amp; mailen</w:t>
      </w:r>
      <w:r>
        <w:tab/>
        <w:t>4</w:t>
      </w:r>
    </w:p>
    <w:p w:rsidR="005077CF" w:rsidRPr="00C81239" w:rsidRDefault="005077CF" w:rsidP="00C81239">
      <w:pPr>
        <w:pStyle w:val="TOC1"/>
        <w:tabs>
          <w:tab w:val="right" w:leader="dot" w:pos="9070"/>
        </w:tabs>
        <w:rPr>
          <w:lang w:val="nl-BE"/>
        </w:rPr>
      </w:pPr>
      <w:r w:rsidRPr="00C81239">
        <w:rPr>
          <w:b/>
          <w:lang w:val="nl-BE"/>
        </w:rPr>
        <w:t>Hoofdstuk 2: Werken in groep</w:t>
      </w:r>
      <w:r>
        <w:rPr>
          <w:b/>
          <w:lang w:val="nl-BE"/>
        </w:rPr>
        <w:tab/>
        <w:t>5</w:t>
      </w:r>
    </w:p>
    <w:p w:rsidR="005077CF" w:rsidRDefault="005077CF" w:rsidP="00E202DB">
      <w:pPr>
        <w:pStyle w:val="TOC2"/>
        <w:tabs>
          <w:tab w:val="right" w:leader="dot" w:pos="9070"/>
        </w:tabs>
        <w:ind w:left="216"/>
      </w:pPr>
      <w:r>
        <w:t>De groep</w:t>
      </w:r>
      <w:r>
        <w:tab/>
        <w:t>5</w:t>
      </w:r>
    </w:p>
    <w:p w:rsidR="005077CF" w:rsidRDefault="005077CF" w:rsidP="00E202DB">
      <w:pPr>
        <w:pStyle w:val="TOC2"/>
        <w:tabs>
          <w:tab w:val="right" w:leader="dot" w:pos="9070"/>
        </w:tabs>
        <w:ind w:left="216"/>
      </w:pPr>
      <w:r>
        <w:t>Groepsrollen</w:t>
      </w:r>
      <w:r>
        <w:tab/>
        <w:t>5</w:t>
      </w:r>
    </w:p>
    <w:p w:rsidR="005077CF" w:rsidRDefault="005077CF" w:rsidP="00C10D98">
      <w:pPr>
        <w:ind w:right="-144"/>
        <w:rPr>
          <w:lang w:val="nl-NL"/>
        </w:rPr>
      </w:pPr>
      <w:r>
        <w:rPr>
          <w:lang w:val="nl-NL"/>
        </w:rPr>
        <w:t xml:space="preserve">     De Roos van Leary……………………………………………………………………………………………………………….6</w:t>
      </w:r>
    </w:p>
    <w:p w:rsidR="005077CF" w:rsidRDefault="005077CF" w:rsidP="00E202DB">
      <w:pPr>
        <w:rPr>
          <w:b/>
          <w:lang w:val="nl-NL"/>
        </w:rPr>
      </w:pPr>
      <w:r w:rsidRPr="00E202DB">
        <w:rPr>
          <w:b/>
          <w:lang w:val="nl-NL"/>
        </w:rPr>
        <w:t>Hoofdstuk 3: Werken aan een thema</w:t>
      </w:r>
      <w:r>
        <w:rPr>
          <w:b/>
          <w:lang w:val="nl-NL"/>
        </w:rPr>
        <w:t>………………………………………………………………………………...7</w:t>
      </w:r>
    </w:p>
    <w:p w:rsidR="005077CF" w:rsidRDefault="005077CF" w:rsidP="00C10D98">
      <w:pPr>
        <w:ind w:left="284" w:right="-144" w:hanging="284"/>
        <w:rPr>
          <w:b/>
          <w:lang w:val="nl-NL"/>
        </w:rPr>
      </w:pPr>
      <w:r>
        <w:rPr>
          <w:lang w:val="nl-NL"/>
        </w:rPr>
        <w:t xml:space="preserve">    Inhoud………………………………………………………………………………………………………………………………....7</w:t>
      </w:r>
    </w:p>
    <w:p w:rsidR="005077CF" w:rsidRPr="00E202DB" w:rsidRDefault="005077CF" w:rsidP="00C10D98">
      <w:pPr>
        <w:ind w:left="284" w:right="-144" w:hanging="284"/>
        <w:rPr>
          <w:b/>
          <w:lang w:val="nl-NL"/>
        </w:rPr>
      </w:pPr>
      <w:r>
        <w:rPr>
          <w:lang w:val="nl-NL"/>
        </w:rPr>
        <w:t xml:space="preserve">    Ideëen………………………………………………………………………………………………………………………………….7</w:t>
      </w:r>
    </w:p>
    <w:p w:rsidR="005077CF" w:rsidRDefault="005077CF" w:rsidP="00C10D98">
      <w:pPr>
        <w:ind w:right="-144"/>
        <w:rPr>
          <w:lang w:val="nl-NL"/>
        </w:rPr>
      </w:pPr>
      <w:r>
        <w:rPr>
          <w:lang w:val="nl-NL"/>
        </w:rPr>
        <w:t xml:space="preserve">    Voorkennis…………………………………………………………………………………………………………………………..7</w:t>
      </w:r>
    </w:p>
    <w:p w:rsidR="005077CF" w:rsidRPr="00C10D98" w:rsidRDefault="005077CF" w:rsidP="00C81239">
      <w:pPr>
        <w:rPr>
          <w:b/>
          <w:lang w:val="nl-NL"/>
        </w:rPr>
      </w:pPr>
      <w:r w:rsidRPr="00C10D98">
        <w:rPr>
          <w:b/>
          <w:lang w:val="nl-NL"/>
        </w:rPr>
        <w:t>Hoofdstuk 4: Leren leren</w:t>
      </w:r>
      <w:r>
        <w:rPr>
          <w:b/>
          <w:lang w:val="nl-NL"/>
        </w:rPr>
        <w:t>…………………………………………………………………………………………………..8</w:t>
      </w:r>
    </w:p>
    <w:p w:rsidR="005077CF" w:rsidRDefault="005077CF" w:rsidP="00C10D98">
      <w:pPr>
        <w:ind w:right="-144"/>
        <w:rPr>
          <w:lang w:val="nl-NL"/>
        </w:rPr>
      </w:pPr>
      <w:r>
        <w:rPr>
          <w:lang w:val="nl-NL"/>
        </w:rPr>
        <w:t xml:space="preserve">    Kernkwaliteiten……………………………………………………………………………………………………………………8</w:t>
      </w:r>
    </w:p>
    <w:p w:rsidR="005077CF" w:rsidRDefault="005077CF" w:rsidP="00C10D98">
      <w:pPr>
        <w:ind w:right="-144"/>
        <w:rPr>
          <w:lang w:val="nl-NL"/>
        </w:rPr>
      </w:pPr>
      <w:r>
        <w:rPr>
          <w:lang w:val="nl-NL"/>
        </w:rPr>
        <w:t xml:space="preserve">    Kolb-leerstijltest………………………………………………………………………………………………………………......8</w:t>
      </w:r>
    </w:p>
    <w:p w:rsidR="005077CF" w:rsidRPr="00C81239" w:rsidRDefault="005077CF" w:rsidP="00C10D98">
      <w:pPr>
        <w:ind w:right="-144"/>
        <w:rPr>
          <w:lang w:val="nl-NL"/>
        </w:rPr>
      </w:pPr>
      <w:r>
        <w:rPr>
          <w:lang w:val="nl-NL"/>
        </w:rPr>
        <w:t xml:space="preserve">    Leerbelemmeringen……………………………………………………………………………………………………………..9</w:t>
      </w:r>
    </w:p>
    <w:p w:rsidR="005077CF" w:rsidRPr="00C81239" w:rsidRDefault="005077CF" w:rsidP="002751E8">
      <w:pPr>
        <w:tabs>
          <w:tab w:val="left" w:pos="-709"/>
          <w:tab w:val="left" w:pos="4678"/>
        </w:tabs>
        <w:ind w:left="-851" w:right="-995"/>
        <w:rPr>
          <w:sz w:val="24"/>
          <w:szCs w:val="24"/>
          <w:lang w:val="nl-NL"/>
        </w:rPr>
      </w:pPr>
    </w:p>
    <w:p w:rsidR="005077CF" w:rsidRDefault="005077CF" w:rsidP="002751E8">
      <w:pPr>
        <w:tabs>
          <w:tab w:val="left" w:pos="-709"/>
          <w:tab w:val="left" w:pos="4678"/>
        </w:tabs>
        <w:ind w:left="-851" w:right="-995"/>
        <w:rPr>
          <w:sz w:val="24"/>
          <w:szCs w:val="24"/>
          <w:lang w:val="nl-BE"/>
        </w:rPr>
      </w:pPr>
    </w:p>
    <w:p w:rsidR="005077CF" w:rsidRDefault="005077CF" w:rsidP="002751E8">
      <w:pPr>
        <w:tabs>
          <w:tab w:val="left" w:pos="-709"/>
          <w:tab w:val="left" w:pos="4678"/>
        </w:tabs>
        <w:ind w:left="-851" w:right="-995"/>
        <w:rPr>
          <w:sz w:val="24"/>
          <w:szCs w:val="24"/>
          <w:lang w:val="nl-BE"/>
        </w:rPr>
      </w:pPr>
    </w:p>
    <w:p w:rsidR="005077CF" w:rsidRDefault="005077CF" w:rsidP="002751E8">
      <w:pPr>
        <w:tabs>
          <w:tab w:val="left" w:pos="-709"/>
          <w:tab w:val="left" w:pos="4678"/>
        </w:tabs>
        <w:ind w:left="-851" w:right="-995"/>
        <w:rPr>
          <w:sz w:val="24"/>
          <w:szCs w:val="24"/>
          <w:lang w:val="nl-BE"/>
        </w:rPr>
      </w:pPr>
    </w:p>
    <w:p w:rsidR="005077CF" w:rsidRDefault="005077CF" w:rsidP="002751E8">
      <w:pPr>
        <w:tabs>
          <w:tab w:val="left" w:pos="-709"/>
          <w:tab w:val="left" w:pos="4678"/>
        </w:tabs>
        <w:ind w:left="-851" w:right="-995"/>
        <w:rPr>
          <w:sz w:val="24"/>
          <w:szCs w:val="24"/>
          <w:lang w:val="nl-BE"/>
        </w:rPr>
      </w:pPr>
    </w:p>
    <w:p w:rsidR="005077CF" w:rsidRDefault="005077CF" w:rsidP="002751E8">
      <w:pPr>
        <w:tabs>
          <w:tab w:val="left" w:pos="-709"/>
          <w:tab w:val="left" w:pos="4678"/>
        </w:tabs>
        <w:ind w:left="-851" w:right="-995"/>
        <w:rPr>
          <w:sz w:val="24"/>
          <w:szCs w:val="24"/>
          <w:lang w:val="nl-BE"/>
        </w:rPr>
      </w:pPr>
    </w:p>
    <w:p w:rsidR="005077CF" w:rsidRDefault="005077CF" w:rsidP="002751E8">
      <w:pPr>
        <w:tabs>
          <w:tab w:val="left" w:pos="-709"/>
          <w:tab w:val="left" w:pos="4678"/>
        </w:tabs>
        <w:ind w:left="-851" w:right="-995"/>
        <w:rPr>
          <w:sz w:val="24"/>
          <w:szCs w:val="24"/>
          <w:lang w:val="nl-BE"/>
        </w:rPr>
      </w:pPr>
    </w:p>
    <w:p w:rsidR="005077CF" w:rsidRDefault="005077CF" w:rsidP="002751E8">
      <w:pPr>
        <w:tabs>
          <w:tab w:val="left" w:pos="-709"/>
          <w:tab w:val="left" w:pos="4678"/>
        </w:tabs>
        <w:ind w:left="-851" w:right="-995"/>
        <w:rPr>
          <w:sz w:val="24"/>
          <w:szCs w:val="24"/>
          <w:lang w:val="nl-BE"/>
        </w:rPr>
      </w:pPr>
    </w:p>
    <w:p w:rsidR="005077CF" w:rsidRDefault="005077CF" w:rsidP="00C81239">
      <w:pPr>
        <w:tabs>
          <w:tab w:val="left" w:pos="-709"/>
          <w:tab w:val="left" w:pos="4678"/>
        </w:tabs>
        <w:ind w:right="-995"/>
        <w:rPr>
          <w:sz w:val="24"/>
          <w:szCs w:val="24"/>
          <w:lang w:val="nl-BE"/>
        </w:rPr>
      </w:pPr>
    </w:p>
    <w:p w:rsidR="005077CF" w:rsidRDefault="005077CF" w:rsidP="00C81239">
      <w:pPr>
        <w:tabs>
          <w:tab w:val="left" w:pos="-709"/>
          <w:tab w:val="left" w:pos="4678"/>
        </w:tabs>
        <w:ind w:right="-995"/>
        <w:rPr>
          <w:sz w:val="24"/>
          <w:szCs w:val="24"/>
          <w:lang w:val="nl-BE"/>
        </w:rPr>
      </w:pPr>
    </w:p>
    <w:p w:rsidR="005077CF" w:rsidRDefault="005077CF" w:rsidP="00C81239">
      <w:pPr>
        <w:tabs>
          <w:tab w:val="left" w:pos="-709"/>
          <w:tab w:val="left" w:pos="4678"/>
        </w:tabs>
        <w:ind w:right="-995"/>
        <w:rPr>
          <w:sz w:val="24"/>
          <w:szCs w:val="24"/>
          <w:lang w:val="nl-BE"/>
        </w:rPr>
      </w:pPr>
    </w:p>
    <w:p w:rsidR="005077CF" w:rsidRPr="002751E8" w:rsidRDefault="005077CF" w:rsidP="002751E8">
      <w:pPr>
        <w:tabs>
          <w:tab w:val="left" w:pos="-709"/>
          <w:tab w:val="left" w:pos="4678"/>
        </w:tabs>
        <w:ind w:left="-851" w:right="-995"/>
        <w:rPr>
          <w:sz w:val="24"/>
          <w:szCs w:val="24"/>
          <w:lang w:val="nl-BE"/>
        </w:rPr>
      </w:pPr>
    </w:p>
    <w:p w:rsidR="005077CF" w:rsidRPr="002751E8" w:rsidRDefault="005077CF" w:rsidP="002751E8">
      <w:pPr>
        <w:pStyle w:val="IntenseQuote"/>
        <w:rPr>
          <w:color w:val="auto"/>
          <w:sz w:val="24"/>
          <w:szCs w:val="24"/>
          <w:lang w:val="nl-BE"/>
        </w:rPr>
      </w:pPr>
      <w:r w:rsidRPr="002751E8">
        <w:rPr>
          <w:color w:val="auto"/>
          <w:sz w:val="24"/>
          <w:szCs w:val="24"/>
          <w:lang w:val="nl-BE"/>
        </w:rPr>
        <w:t>Hoofdstuk 1: Communicatie</w:t>
      </w:r>
    </w:p>
    <w:p w:rsidR="005077CF" w:rsidRPr="004C05D9" w:rsidRDefault="005077CF" w:rsidP="002751E8">
      <w:pPr>
        <w:rPr>
          <w:rStyle w:val="IntenseEmphasis"/>
          <w:b/>
          <w:iCs/>
          <w:szCs w:val="20"/>
          <w:lang w:val="nl-BE"/>
        </w:rPr>
      </w:pPr>
      <w:r w:rsidRPr="004C05D9">
        <w:rPr>
          <w:rStyle w:val="IntenseEmphasis"/>
          <w:b/>
          <w:iCs/>
          <w:szCs w:val="20"/>
          <w:lang w:val="nl-BE"/>
        </w:rPr>
        <w:t>Elementaire vaardigheid: luisteren</w:t>
      </w:r>
    </w:p>
    <w:p w:rsidR="005077CF" w:rsidRDefault="005077CF" w:rsidP="002751E8">
      <w:pPr>
        <w:rPr>
          <w:sz w:val="24"/>
          <w:szCs w:val="24"/>
          <w:lang w:val="nl-BE"/>
        </w:rPr>
      </w:pPr>
      <w:r>
        <w:rPr>
          <w:sz w:val="24"/>
          <w:szCs w:val="24"/>
          <w:lang w:val="nl-BE"/>
        </w:rPr>
        <w:t xml:space="preserve">De elementaire vaardigheid die ik bespreek en waar ik persoonlijk het meest aan moet werken is luisteren. Er zijn verschillende basisaspecten van luisteren waar ik me niet altijd aan houd. </w:t>
      </w:r>
    </w:p>
    <w:p w:rsidR="005077CF" w:rsidRDefault="005077CF" w:rsidP="002751E8">
      <w:pPr>
        <w:rPr>
          <w:sz w:val="24"/>
          <w:szCs w:val="24"/>
          <w:lang w:val="nl-BE"/>
        </w:rPr>
      </w:pPr>
      <w:r>
        <w:rPr>
          <w:sz w:val="24"/>
          <w:szCs w:val="24"/>
          <w:lang w:val="nl-BE"/>
        </w:rPr>
        <w:t xml:space="preserve">Verduidelijking vragen wanneer ik iets niet goed heb begrepen, is één van die elementen die ik niet toepas in mijn luistergedrag. Het is meestal een kwestie van niet durven. Ik denk dan dat wat ik zou vragen al gezegd geweest is. Mijn vraag zou dus maar slecht overkomen. Dit is ook een gevolg van het feit dat ik me niet heel lang kan concentreren. Maar het is ook situatiegebonden. Wanneer ik de persoon, waarmee ik een conversatie heb, goed ken dan zal ik wel doorvragen. Dit geldt dan niet wanneer het omgekeerde zich voordoet. Het aspect ‘doorvragen’ valt hier dus ook onder. Dit heeft tot gevolg dat er soms misverstanden gevormd worden. Maar dit is bij mij nog nooit echt uit de hand gelopen. Ook samenvatten van het gesprek doe ik niet altijd. Maar ik vind dit ook niet altijd nodig. Als ik het goed heb begrepen, dan vind ik het nutteloos om telkens samen te vatten. Anderzijds vind ik het ook een bevestiging dat je het verhaal van de ander hebt begrepen. </w:t>
      </w:r>
    </w:p>
    <w:p w:rsidR="005077CF" w:rsidRDefault="005077CF" w:rsidP="002751E8">
      <w:pPr>
        <w:rPr>
          <w:sz w:val="24"/>
          <w:szCs w:val="24"/>
          <w:lang w:val="nl-BE"/>
        </w:rPr>
      </w:pPr>
      <w:r>
        <w:rPr>
          <w:sz w:val="24"/>
          <w:szCs w:val="24"/>
          <w:lang w:val="nl-BE"/>
        </w:rPr>
        <w:t xml:space="preserve">Soms kan ik het ook niet laten om mijn eigen mening over het onderwerp/verhaal te vertellen, maar dit valt te relativeren. Soms heeft de verteller behoefte aan de mening van de ander, dan kan het interessant zijn. Wanneer je echter telkens je mening en gevoel weergeeft tussen het verhaal door en een eigen ervaring vertelt, kan dat heel storend zijn. Daar heb ik mij tenminste al aan geërgerd. Ik let er dan ook op dat ik dit zelf niet doe bij een ander en dit lukt mij aardig. Ik denk niet dat dit mijn sterkste werkpunt is. </w:t>
      </w:r>
    </w:p>
    <w:p w:rsidR="005077CF" w:rsidRDefault="005077CF" w:rsidP="002751E8">
      <w:pPr>
        <w:rPr>
          <w:sz w:val="24"/>
          <w:szCs w:val="24"/>
          <w:lang w:val="nl-BE"/>
        </w:rPr>
      </w:pPr>
      <w:r>
        <w:rPr>
          <w:sz w:val="24"/>
          <w:szCs w:val="24"/>
          <w:lang w:val="nl-BE"/>
        </w:rPr>
        <w:t xml:space="preserve">Wat bij mij zich ook soms voordoet is dat ik voorbarige conclusies kan trekken. Vooral bij personen die ik minder goed ken. Ik weet namelijk direct waarmee ik akkoord ga en waarmee niet. Ook al weet ik nog niet hoe de echte situatie in elkaar zit. Maar ik laat die conclusies dan niet altijd blijken. Dit hangt deels ook samen met het feit dat ik niet altijd doorvraag. </w:t>
      </w:r>
    </w:p>
    <w:p w:rsidR="005077CF" w:rsidRDefault="005077CF" w:rsidP="002751E8">
      <w:pPr>
        <w:rPr>
          <w:sz w:val="24"/>
          <w:szCs w:val="24"/>
          <w:lang w:val="nl-BE"/>
        </w:rPr>
      </w:pPr>
      <w:r>
        <w:rPr>
          <w:sz w:val="24"/>
          <w:szCs w:val="24"/>
          <w:lang w:val="nl-BE"/>
        </w:rPr>
        <w:t>Daarnaast pas ik ook een aantal aspecten toe in het luisteren, die voor mij ook vanzelfsprekend zijn. Ik moet er niet bewust op letten dat ik ze moet gebruiken. Een voorbeeld hiervan is oogcontact maken met je contactpersoon. Dit vind ik heel belangrijk. De ander voelt zich direct veel meer op zijn gemak en weet dat je geïnteresseerd  bent in zijn verhaal. Zelf vind ik het ook beter als er oogcontact is wanneer ik iets vertel. Daar sluit een geïnteresseerde houding bij aan. Dit vind ik ook belangrijk om dezelfde reden.</w:t>
      </w:r>
    </w:p>
    <w:p w:rsidR="005077CF" w:rsidRDefault="005077CF" w:rsidP="002751E8">
      <w:pPr>
        <w:rPr>
          <w:sz w:val="24"/>
          <w:szCs w:val="24"/>
          <w:lang w:val="nl-BE"/>
        </w:rPr>
      </w:pPr>
      <w:r>
        <w:rPr>
          <w:sz w:val="24"/>
          <w:szCs w:val="24"/>
          <w:lang w:val="nl-BE"/>
        </w:rPr>
        <w:t xml:space="preserve">Een tweede positief element is dat ik de ander laat uitspreken en het tempo van zijn/haar verhaal zelf laat bepalen. Wat ook leidt tot een gemoedelijke sfeer. Zijn/haar verhaal kan namelijk moeilijk liggen bij die persoon, dan is het ook belangrijk dat de ander weet dat hij het op zijn manier kan vertellen. Hij/zij gaat namelijk veel meer vertellen wanneer je hem/haar die tijd geeft. </w:t>
      </w:r>
    </w:p>
    <w:p w:rsidR="005077CF" w:rsidRDefault="005077CF" w:rsidP="002751E8">
      <w:pPr>
        <w:rPr>
          <w:sz w:val="24"/>
          <w:szCs w:val="24"/>
          <w:lang w:val="nl-BE"/>
        </w:rPr>
      </w:pPr>
      <w:r>
        <w:rPr>
          <w:sz w:val="24"/>
          <w:szCs w:val="24"/>
          <w:lang w:val="nl-BE"/>
        </w:rPr>
        <w:t xml:space="preserve">Om kort samen te vatten heb ik dus enkele punten waaraan ik moet werken, waarvan doorvragen/verduidelijking vragen het meest. Anderzijds zijn oogcontact en de ander laten uitspreken mijn sterktes. </w:t>
      </w:r>
    </w:p>
    <w:p w:rsidR="005077CF" w:rsidRPr="004C05D9" w:rsidRDefault="005077CF" w:rsidP="002751E8">
      <w:pPr>
        <w:rPr>
          <w:rStyle w:val="IntenseEmphasis"/>
          <w:b/>
          <w:iCs/>
          <w:szCs w:val="20"/>
          <w:lang w:val="nl-BE"/>
        </w:rPr>
      </w:pPr>
      <w:r w:rsidRPr="004C05D9">
        <w:rPr>
          <w:rStyle w:val="IntenseEmphasis"/>
          <w:b/>
          <w:iCs/>
          <w:szCs w:val="20"/>
          <w:lang w:val="nl-BE"/>
        </w:rPr>
        <w:t>Vaardigheden i.v.m. telefoneren, presenteren &amp; mailen</w:t>
      </w:r>
    </w:p>
    <w:p w:rsidR="005077CF" w:rsidRDefault="005077CF" w:rsidP="002751E8">
      <w:pPr>
        <w:rPr>
          <w:sz w:val="24"/>
          <w:szCs w:val="24"/>
          <w:lang w:val="nl-BE"/>
        </w:rPr>
      </w:pPr>
      <w:r>
        <w:rPr>
          <w:sz w:val="24"/>
          <w:szCs w:val="24"/>
          <w:lang w:val="nl-BE"/>
        </w:rPr>
        <w:t>Waar ik al heel veel feedback heb op gekregen, is op het tempo van mijn praten. Ik praat namelijk veel te snel. Dit is al het geval in het dagelijks leven, dus ik denk dat je dit negatieve punt kan doortrekken naar zowel presenteren als telefoneren.</w:t>
      </w:r>
    </w:p>
    <w:p w:rsidR="005077CF" w:rsidRDefault="005077CF" w:rsidP="002751E8">
      <w:pPr>
        <w:rPr>
          <w:sz w:val="24"/>
          <w:szCs w:val="24"/>
          <w:lang w:val="nl-BE"/>
        </w:rPr>
      </w:pPr>
      <w:r>
        <w:rPr>
          <w:sz w:val="24"/>
          <w:szCs w:val="24"/>
          <w:lang w:val="nl-BE"/>
        </w:rPr>
        <w:t xml:space="preserve">Bij het presenteren komen er altijd wel hier en daar zenuwen aan te pas, dan wil je er ook vlugger van af zijn. Dit probeer ik dan ook te doen door vlug te praten. Dit kan leiden tot een onduidelijke presentatie. Maar dit laatste heb ik zelf nog niet ondervonden. Ik ben al veel verbeterd in het geven van een presentatie of voor de klas staan. Vroeger ging mij dit echt niet goed af. Dit is verbeterd door het meer en meer te doen. Vooral in het laatste jaar secundair onderwijs moest ik veel presentaties brengen voor de klas. Ik heb telkens goeie feedback gekregen maar telkens ook het feit dat ik nog altijd snel praat. Ik probeer er nochtans attent op te zijn maar de zenuwen nemen daar de overhand. </w:t>
      </w:r>
    </w:p>
    <w:p w:rsidR="005077CF" w:rsidRDefault="005077CF" w:rsidP="002751E8">
      <w:pPr>
        <w:rPr>
          <w:sz w:val="24"/>
          <w:szCs w:val="24"/>
          <w:lang w:val="nl-BE"/>
        </w:rPr>
      </w:pPr>
      <w:r>
        <w:rPr>
          <w:sz w:val="24"/>
          <w:szCs w:val="24"/>
          <w:lang w:val="nl-BE"/>
        </w:rPr>
        <w:t xml:space="preserve">Ik vertelde daarnet al dat dit fenomeen zich ook in mijn dagelijks leven voordoet. Wanneer ik iets wil vertellen dan komt dit onduidelijk over door enerzijds het feit dat ik snel praat en anderzijds het feit dat er altijd iets in mijn gedachten schiet dat ik er nog bij moet vertellen of dat ik het beter in een andere volgorde kan vertellen. Ik weet dit van mezelf en ik kan geloven dat het verwarrend over kan komen bij de ander, maar ik blijf dezelfde fout maken. Maar ik blijf vastberaden en ik hoop dat ik dit verbeteren. Dit moet ook naar later toe in mijn beroep. </w:t>
      </w:r>
    </w:p>
    <w:p w:rsidR="005077CF" w:rsidRDefault="005077CF" w:rsidP="002751E8">
      <w:pPr>
        <w:rPr>
          <w:sz w:val="24"/>
          <w:szCs w:val="24"/>
          <w:lang w:val="nl-BE"/>
        </w:rPr>
      </w:pPr>
      <w:r>
        <w:rPr>
          <w:sz w:val="24"/>
          <w:szCs w:val="24"/>
          <w:lang w:val="nl-BE"/>
        </w:rPr>
        <w:t>De laatste vaardigheid mailen heb ik aardig onder de knie. Mijn generatie is ook met de computer en het internet opgegroeid. Ik kan me best voorstellen dat oudere mensen daar moeilijkheden kunnen mee hebben om een mail correct op te stellen. Dit is dus bij mij niet het geval. We hebben al verschillende keren de theorie voorgeschoteld gekregen hoe een goede mail er moet uit zien. Er gebeurt ook veel meer communicatie via het mailen dan vroeger. Dit alles maakt dat je na een tijd wel weet hoe je correct moet mailen.</w:t>
      </w:r>
    </w:p>
    <w:p w:rsidR="005077CF" w:rsidRDefault="005077CF" w:rsidP="002751E8">
      <w:pPr>
        <w:rPr>
          <w:sz w:val="24"/>
          <w:szCs w:val="24"/>
          <w:lang w:val="nl-B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http://www.automotiveexpertise.nl/Assets/images/telefoneren_licht_gif.JPG" style="position:absolute;margin-left:7.85pt;margin-top:39.65pt;width:127.5pt;height:130.5pt;z-index:-251658240;visibility:visible" wrapcoords="-254 0 -254 21352 21600 21352 21600 0 -254 0">
            <v:imagedata r:id="rId6" o:title=""/>
            <w10:wrap type="tight"/>
          </v:shape>
        </w:pict>
      </w: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Pr="002751E8" w:rsidRDefault="005077CF" w:rsidP="005E7EA4">
      <w:pPr>
        <w:pStyle w:val="IntenseQuote"/>
        <w:rPr>
          <w:color w:val="auto"/>
          <w:sz w:val="24"/>
          <w:szCs w:val="24"/>
          <w:lang w:val="nl-BE"/>
        </w:rPr>
      </w:pPr>
      <w:r w:rsidRPr="002751E8">
        <w:rPr>
          <w:color w:val="auto"/>
          <w:sz w:val="24"/>
          <w:szCs w:val="24"/>
          <w:lang w:val="nl-BE"/>
        </w:rPr>
        <w:t xml:space="preserve">Hoofdstuk </w:t>
      </w:r>
      <w:r>
        <w:rPr>
          <w:color w:val="auto"/>
          <w:sz w:val="24"/>
          <w:szCs w:val="24"/>
          <w:lang w:val="nl-BE"/>
        </w:rPr>
        <w:t>2: Werken in groep</w:t>
      </w:r>
    </w:p>
    <w:p w:rsidR="005077CF" w:rsidRDefault="005077CF" w:rsidP="005E7EA4">
      <w:pPr>
        <w:rPr>
          <w:rStyle w:val="IntenseEmphasis"/>
          <w:b/>
          <w:iCs/>
          <w:szCs w:val="20"/>
          <w:lang w:val="nl-BE"/>
        </w:rPr>
      </w:pPr>
      <w:r>
        <w:rPr>
          <w:rStyle w:val="IntenseEmphasis"/>
          <w:b/>
          <w:iCs/>
          <w:szCs w:val="20"/>
          <w:lang w:val="nl-BE"/>
        </w:rPr>
        <w:t>De groep</w:t>
      </w:r>
    </w:p>
    <w:p w:rsidR="005077CF" w:rsidRDefault="005077CF" w:rsidP="005E7EA4">
      <w:pPr>
        <w:rPr>
          <w:sz w:val="24"/>
          <w:szCs w:val="24"/>
          <w:lang w:val="nl-BE"/>
        </w:rPr>
      </w:pPr>
      <w:r>
        <w:rPr>
          <w:sz w:val="24"/>
          <w:szCs w:val="24"/>
          <w:lang w:val="nl-BE"/>
        </w:rPr>
        <w:t xml:space="preserve">Deze SOVA-groep is een functionele coöperatieve groep. We hebben namelijk allemaal  hetzelfde doel voor ogen en we proberen dat doel dan ook te bereiken door samen te werken. We zitten met heel veel verschillende persoonlijkheden en verschillende visies samen, maar ik heb die visies nog geen enkele keer weten botsen. In plaats daarvan gaan we samenwerken met onze verschillende meningen en vormen we daardoor een complementaire groep. Een voorbeeld hiervan was de opdracht rond het overleven op een eiland. Dit heeft ook een positief effect op het project. Als er taken worden verdeeld, zullen die gedaan worden en als er afspraken gemaakt worden zullen die worden nageleefd. Ik denk niet dat er een persoon bij zit waarvan ik denk dat die geen bijdrage tot de groep zal leveren. Als er dan één opmerking mag zijn, dan denk ik dat de groep een leider en structuur nodig heeft. Een ander positief element is dat we heel open zijn. We durven vragen stellen in de klas als je iets niet begrijpt of als je met iets niet akkoord gaat. Iedereen aanvaardt ook elkaars mening. Dit heeft ook te maken met het feit dat iedereen graag komt naar SOVA. Het is leuk om eens interactief bezig te zijn i.p.v. te luisteren bij heel wat andere lessen. Ik voel me dus goed in de groep, maar ik zal nog altijd niet 100% mezelf zijn. Ik houd nog altijd rekening met het feit dat het een les is. Niet dat ik een heel ander persoon ben in SOVA, maar zoals het Johari-venster vermeldt blijft er een verborgen gebied. Deze zal wel verkleinen naar mate het SOVA-jaar vordert! De normen die in onze groep zijn opgesteld, zijn een variatie van taaknormen en omgangsnormen. Wat een goeie samenstelling is vind ik. De cohesie wordt daardoor namelijk versterkt en dit is ook wel voelbaar. </w:t>
      </w:r>
    </w:p>
    <w:p w:rsidR="005077CF" w:rsidRDefault="005077CF" w:rsidP="00C5174D">
      <w:pPr>
        <w:rPr>
          <w:rStyle w:val="IntenseEmphasis"/>
          <w:b/>
          <w:iCs/>
          <w:szCs w:val="20"/>
          <w:lang w:val="nl-BE"/>
        </w:rPr>
      </w:pPr>
      <w:r>
        <w:rPr>
          <w:rStyle w:val="IntenseEmphasis"/>
          <w:b/>
          <w:iCs/>
          <w:szCs w:val="20"/>
          <w:lang w:val="nl-BE"/>
        </w:rPr>
        <w:t>groepsrollen</w:t>
      </w:r>
    </w:p>
    <w:p w:rsidR="005077CF" w:rsidRDefault="005077CF" w:rsidP="00C5174D">
      <w:pPr>
        <w:rPr>
          <w:sz w:val="24"/>
          <w:szCs w:val="24"/>
          <w:lang w:val="nl-BE"/>
        </w:rPr>
      </w:pPr>
      <w:r>
        <w:rPr>
          <w:sz w:val="24"/>
          <w:szCs w:val="24"/>
          <w:lang w:val="nl-BE"/>
        </w:rPr>
        <w:t xml:space="preserve">Ik vind het moeilijk om één of twee rollen uit te kiezen want rollen zijn situatieafhankelijk. Dit heeft Ulrike al eens in SOVA-les vermeld i.v.m. de teambuilding in de warande. Je zal een rol op je nemen die het meest geschikt is in die situatie. Als je veel kennis beschikt over inzichtelijkheid, zal je je meer als leider opstellen en omgekeerd. Ik heb dus persoonlijk al meer rollen opgenomen dan diegene die ik nu ga vermelden. Maar de rollen die ik in mijn SOVA-groep opneem zijn vooral de meningen-rol en de ondersteunende rol. Ik voel me ook goed bij deze rollen en ik zal ze dan nu ook even toelichten. </w:t>
      </w:r>
    </w:p>
    <w:p w:rsidR="005077CF" w:rsidRDefault="005077CF" w:rsidP="00C5174D">
      <w:pPr>
        <w:rPr>
          <w:sz w:val="24"/>
          <w:szCs w:val="24"/>
          <w:lang w:val="nl-BE"/>
        </w:rPr>
      </w:pPr>
      <w:r>
        <w:rPr>
          <w:sz w:val="24"/>
          <w:szCs w:val="24"/>
          <w:lang w:val="nl-BE"/>
        </w:rPr>
        <w:t xml:space="preserve">Ten eerste de meningenrol. Ik heb nog nooit bewust gelaten om mijn mening weer te geven in de SOVA-lessen. Het is ook veel efficiënter als je iedereen zijn mening weet over een bepaald onderwerp, dan weet je ook of de beslissingen die genomen worden, voldoende overeen stemmen met de visie van elke leerling. Daarom zal ik ook luisteren naar de mening van eenieder. Daarnaast, zoals ik al bij het eerste hoofdstuk vermeld heb, zal ik snel weten waar ik achter sta en waarmee ik helemaal niet akkoord ga. Ook hier komt dit tot uiting. Ik probeer altijd om mijn mening niet op te dringen en dan helpt het als je vraagt of anderen jouw standpunt kunnen begrijpen. Zolang het niet enkel jij is die je mening geeft, vind ik de meningenrol een goeie rol. Er moeten ook verschillende mensen binnen een groep deze rol op zich nemen. </w:t>
      </w:r>
    </w:p>
    <w:p w:rsidR="005077CF" w:rsidRDefault="005077CF" w:rsidP="00C5174D">
      <w:pPr>
        <w:rPr>
          <w:sz w:val="24"/>
          <w:szCs w:val="24"/>
          <w:lang w:val="nl-BE"/>
        </w:rPr>
      </w:pPr>
      <w:r>
        <w:rPr>
          <w:sz w:val="24"/>
          <w:szCs w:val="24"/>
          <w:lang w:val="nl-BE"/>
        </w:rPr>
        <w:t xml:space="preserve">Daarnaast pas ik de ondersteunende rol vaak toe in mijn gedrag. Er kan veel gezegd worden bijvoorbeeld over hoe de B-klas zich gedraagt in de lessen, maar het is belangrijker als je de intentie hebt om er iets aan te doen en een oplossing te zoeken of een conclusie te vormen. Hierdoor bereik je namelijk veel vlugger doelen die je voor ogen hebt. En ik denk dat dit toch wel belangrijk is binnen het vak sociale vaardigheden. Openstaan en luisteren naar anderen is hierbij ook van belang. Je kan pas de essentie uit iemand zijn/haar voorstel halen als zijn/haar verhaal ten einde is. Hierbij sluit acceptatie van de persoon en van het voorstel bij aan. Deze rol vormt een van de steunbalken binnen een groep en is dan ook een noodzakelijke rol. </w:t>
      </w:r>
    </w:p>
    <w:p w:rsidR="005077CF" w:rsidRDefault="005077CF" w:rsidP="00545303">
      <w:pPr>
        <w:rPr>
          <w:rStyle w:val="IntenseEmphasis"/>
          <w:b/>
          <w:iCs/>
          <w:szCs w:val="20"/>
          <w:lang w:val="nl-BE"/>
        </w:rPr>
      </w:pPr>
      <w:r>
        <w:rPr>
          <w:rStyle w:val="IntenseEmphasis"/>
          <w:b/>
          <w:iCs/>
          <w:szCs w:val="20"/>
          <w:lang w:val="nl-BE"/>
        </w:rPr>
        <w:t>Roos van leary</w:t>
      </w:r>
    </w:p>
    <w:p w:rsidR="005077CF" w:rsidRDefault="005077CF" w:rsidP="00545303">
      <w:pPr>
        <w:rPr>
          <w:sz w:val="24"/>
          <w:szCs w:val="24"/>
          <w:lang w:val="nl-BE"/>
        </w:rPr>
      </w:pPr>
      <w:r>
        <w:rPr>
          <w:sz w:val="24"/>
          <w:szCs w:val="24"/>
          <w:lang w:val="nl-BE"/>
        </w:rPr>
        <w:t xml:space="preserve">Na het invullen van de test op de link bijgevoegd bij dit thema, zijn er verschillende resultaten uit de bus gekomen. Ik heb een score van 4 op affiliatief niveau. Dit betekent dat ik vergevingsgezind en het snel met anderen eens ben. Dit is minder uitgesproken op dominant niveau, waar ik een score van 1 haal. Dit is geen negatieve score, dus kan ik geen uitspraken doen of ik dominant of teruggetrokken ben. </w:t>
      </w:r>
    </w:p>
    <w:p w:rsidR="005077CF" w:rsidRDefault="005077CF" w:rsidP="00545303">
      <w:pPr>
        <w:rPr>
          <w:sz w:val="24"/>
          <w:szCs w:val="24"/>
          <w:lang w:val="nl-BE"/>
        </w:rPr>
      </w:pPr>
      <w:r>
        <w:rPr>
          <w:sz w:val="24"/>
          <w:szCs w:val="24"/>
          <w:lang w:val="nl-BE"/>
        </w:rPr>
        <w:t xml:space="preserve">Mijn AAK-score is 29, dit is een gemiddelde score t.o.v. anderen. Dit betekent dat ik wel het een en ander over mij zal blootgeven, maar wel nog sommige dingen voor mij houd. Dit klopt ook wel, ik zal snel dingen vertellen naar anderen toe, ook al ken ik ze niet heel goed. Maar als het echt om persoonlijke dingen gaat, zal ik dit maar aan personen uit mijn directe omgeving die ik echt vertrouw vertellen. </w:t>
      </w:r>
    </w:p>
    <w:p w:rsidR="005077CF" w:rsidRDefault="005077CF" w:rsidP="00545303">
      <w:pPr>
        <w:rPr>
          <w:sz w:val="24"/>
          <w:szCs w:val="24"/>
          <w:lang w:val="nl-BE"/>
        </w:rPr>
      </w:pPr>
      <w:r>
        <w:rPr>
          <w:sz w:val="24"/>
          <w:szCs w:val="24"/>
          <w:lang w:val="nl-BE"/>
        </w:rPr>
        <w:t>Ook mijn gin-score is gemiddeld. Het is namelijk een score van 2. Ook dit klopt. Ik zal zelfkritisch zijn, maar niet zo overdreven dat ik mezelf negatief zal afschilderen. Ik ken mijn werkpunten en mijn zwaktes, maar ik heb zeker geen negatief zelfbeeld!</w:t>
      </w:r>
    </w:p>
    <w:p w:rsidR="005077CF" w:rsidRDefault="005077CF" w:rsidP="00545303">
      <w:pPr>
        <w:rPr>
          <w:rStyle w:val="IntenseEmphasis"/>
          <w:b/>
          <w:iCs/>
          <w:szCs w:val="20"/>
          <w:lang w:val="nl-BE"/>
        </w:rPr>
      </w:pPr>
      <w:r>
        <w:rPr>
          <w:sz w:val="24"/>
          <w:szCs w:val="24"/>
          <w:lang w:val="nl-BE"/>
        </w:rPr>
        <w:t xml:space="preserve">Mijn profiel bevindt zich vooral aan de rechterkant van de roos. En dit zowel boven als onder. Dit wijst erop dat ik een persoon ben die vooral wil samenwerken en ik ben daarvoor bereid om me als leider op te stellen of juist afhankelijk te zijn van een ander. Het is dus een combinatie van geven en nemen en dus van het meewerkend/helpend gedrag en het aanleunend gedrag. Mijn valkuilen daarbij kunnen zijn dat ik over-aardig overkom en dat ik gemakkelijk te beïnvloeden ben. Met dit laatste ben ik akkoord. Als iemand heel dominant zijn mening weergeeft en zegt dat mijn mening niet klopt dan kan ik gemakkelijk daarnaar plooien en zeggen dat die ander gelijk heeft. Dit is situatiegebonden. De positieve punten aan dit profiel is dat ik bezorgd, vriendelijk en coöperatief ben. Ik heb deze elementen eruit genomen omdat ik vind dat deze het meest toepasbaar zijn op mij. Het bezorgde komt terug in het feit dat ik een tweeling ben. Ik ben altijd bezorgd om mijn tweelingzus en ik weet dat dit soms als bemoeiend kan overkomen. Bezorgdheid is ook één van mijn kernkwaliteiten. </w:t>
      </w:r>
    </w:p>
    <w:p w:rsidR="005077CF" w:rsidRPr="00B1083E" w:rsidRDefault="005077CF" w:rsidP="00C5174D">
      <w:pPr>
        <w:rPr>
          <w:rStyle w:val="IntenseEmphasis"/>
          <w:i w:val="0"/>
          <w:caps w:val="0"/>
          <w:spacing w:val="0"/>
          <w:sz w:val="24"/>
          <w:szCs w:val="24"/>
          <w:lang w:val="nl-BE"/>
        </w:rPr>
      </w:pPr>
    </w:p>
    <w:p w:rsidR="005077CF" w:rsidRDefault="005077CF" w:rsidP="00C5174D">
      <w:pPr>
        <w:rPr>
          <w:rStyle w:val="IntenseEmphasis"/>
          <w:b/>
          <w:iCs/>
          <w:szCs w:val="20"/>
          <w:lang w:val="nl-BE"/>
        </w:rPr>
      </w:pPr>
    </w:p>
    <w:p w:rsidR="005077CF" w:rsidRDefault="005077CF" w:rsidP="002751E8">
      <w:pPr>
        <w:rPr>
          <w:sz w:val="24"/>
          <w:szCs w:val="24"/>
          <w:lang w:val="nl-BE"/>
        </w:rPr>
      </w:pPr>
    </w:p>
    <w:p w:rsidR="005077CF" w:rsidRDefault="005077CF" w:rsidP="00FF43E8">
      <w:pPr>
        <w:pStyle w:val="IntenseQuote"/>
        <w:rPr>
          <w:color w:val="auto"/>
          <w:sz w:val="24"/>
          <w:szCs w:val="24"/>
          <w:lang w:val="nl-BE"/>
        </w:rPr>
      </w:pPr>
      <w:r w:rsidRPr="002751E8">
        <w:rPr>
          <w:color w:val="auto"/>
          <w:sz w:val="24"/>
          <w:szCs w:val="24"/>
          <w:lang w:val="nl-BE"/>
        </w:rPr>
        <w:t xml:space="preserve">Hoofdstuk </w:t>
      </w:r>
      <w:r>
        <w:rPr>
          <w:color w:val="auto"/>
          <w:sz w:val="24"/>
          <w:szCs w:val="24"/>
          <w:lang w:val="nl-BE"/>
        </w:rPr>
        <w:t>3: Werken aan een thema</w:t>
      </w:r>
    </w:p>
    <w:p w:rsidR="005077CF" w:rsidRPr="00FF43E8" w:rsidRDefault="005077CF" w:rsidP="00FF43E8">
      <w:pPr>
        <w:rPr>
          <w:lang w:val="nl-BE"/>
        </w:rPr>
      </w:pPr>
    </w:p>
    <w:p w:rsidR="005077CF" w:rsidRDefault="005077CF" w:rsidP="00FF43E8">
      <w:pPr>
        <w:rPr>
          <w:rStyle w:val="IntenseEmphasis"/>
          <w:b/>
          <w:iCs/>
          <w:szCs w:val="20"/>
          <w:lang w:val="nl-BE"/>
        </w:rPr>
      </w:pPr>
      <w:r>
        <w:rPr>
          <w:rStyle w:val="IntenseEmphasis"/>
          <w:b/>
          <w:iCs/>
          <w:szCs w:val="20"/>
          <w:lang w:val="nl-BE"/>
        </w:rPr>
        <w:t>Inhoud</w:t>
      </w:r>
    </w:p>
    <w:p w:rsidR="005077CF" w:rsidRDefault="005077CF" w:rsidP="00FF43E8">
      <w:pPr>
        <w:rPr>
          <w:rStyle w:val="IntenseEmphasis"/>
          <w:b/>
          <w:iCs/>
          <w:szCs w:val="20"/>
          <w:lang w:val="nl-BE"/>
        </w:rPr>
      </w:pPr>
      <w:r>
        <w:rPr>
          <w:sz w:val="24"/>
          <w:szCs w:val="24"/>
          <w:lang w:val="nl-BE"/>
        </w:rPr>
        <w:t xml:space="preserve">Ik vind dat ons project het interessantste thema heeft van alle projecten. Dit heb ik ook al vermeld in één van mijn reflecties. Ik vind het nieuwe project misschien iets beter dan wat we normaal eerst gingen doen. Ik ben heel nieuwsgierig naar hoe de interviews met mensen met een visuele handicap zullen lopen. Ik vind het namelijk heel leerrijk om me daar meer in te verdiepen en om met die mensen te werken in de loop van het SOVA-jaar. Het kleine voorsmaakje dat we gehad hebben met de vorming afgelopen donderdag, doet me al beseffen hoe moeilik het is om een blind persoon te begeleiden of om zelf een blind persoon te zijn. </w:t>
      </w:r>
    </w:p>
    <w:p w:rsidR="005077CF" w:rsidRDefault="005077CF" w:rsidP="00FF43E8">
      <w:pPr>
        <w:rPr>
          <w:rStyle w:val="IntenseEmphasis"/>
          <w:b/>
          <w:iCs/>
          <w:szCs w:val="20"/>
          <w:lang w:val="nl-BE"/>
        </w:rPr>
      </w:pPr>
      <w:r>
        <w:rPr>
          <w:rStyle w:val="IntenseEmphasis"/>
          <w:b/>
          <w:iCs/>
          <w:szCs w:val="20"/>
          <w:lang w:val="nl-BE"/>
        </w:rPr>
        <w:t>Ideeën</w:t>
      </w:r>
    </w:p>
    <w:p w:rsidR="005077CF" w:rsidRDefault="005077CF" w:rsidP="00FF43E8">
      <w:pPr>
        <w:rPr>
          <w:rStyle w:val="IntenseEmphasis"/>
          <w:b/>
          <w:iCs/>
          <w:szCs w:val="20"/>
          <w:lang w:val="nl-BE"/>
        </w:rPr>
      </w:pPr>
      <w:r>
        <w:rPr>
          <w:sz w:val="24"/>
          <w:szCs w:val="24"/>
          <w:lang w:val="nl-BE"/>
        </w:rPr>
        <w:t xml:space="preserve">Dit thema is niet evident. Je moet namelijk met respect dit thema aanpakken. Ik kijk ook uit naar de namiddag in Varsenare. Ik denk dat het zeer goed is dat we op bezoek gaan, dan weten we pas rond welke organisatie we het hele jaar werken. Ik hoop dat alle vaagheid rond het project dan zal verdwenen zijn. Verder denk ik dat we heel efficiënt zullen moeten te werk gaan. Aan de uiteindelijke opdracht van het project kun je niet veel ideeën hebben, maar ik ben bereid om naast dat onderzoek nog iets anders rond dit thema te realiseren. En daar zullen we duidelijk moeten zeggen wie wat gaat doen en wie voor wat verantwoordelijk is. Maar ik vind dit nog moeilijk om te zeggen welke ideeën ik heb, omdat het nog allemaal wat vaag is en we nog niet hebben kunnen vergaderen. </w:t>
      </w:r>
    </w:p>
    <w:p w:rsidR="005077CF" w:rsidRDefault="005077CF" w:rsidP="00FF43E8">
      <w:pPr>
        <w:rPr>
          <w:rStyle w:val="IntenseEmphasis"/>
          <w:b/>
          <w:iCs/>
          <w:szCs w:val="20"/>
          <w:lang w:val="nl-BE"/>
        </w:rPr>
      </w:pPr>
      <w:r>
        <w:rPr>
          <w:rStyle w:val="IntenseEmphasis"/>
          <w:b/>
          <w:iCs/>
          <w:szCs w:val="20"/>
          <w:lang w:val="nl-BE"/>
        </w:rPr>
        <w:t>voorkennis</w:t>
      </w:r>
    </w:p>
    <w:p w:rsidR="005077CF" w:rsidRDefault="005077CF" w:rsidP="00FF43E8">
      <w:pPr>
        <w:rPr>
          <w:rStyle w:val="IntenseEmphasis"/>
          <w:b/>
          <w:iCs/>
          <w:szCs w:val="20"/>
          <w:lang w:val="nl-BE"/>
        </w:rPr>
      </w:pPr>
      <w:r>
        <w:rPr>
          <w:sz w:val="24"/>
          <w:szCs w:val="24"/>
          <w:lang w:val="nl-BE"/>
        </w:rPr>
        <w:t xml:space="preserve">Over het thema zelf heb ik geen echte voorkennis. Ik ken niemand in mijn nabije omgeving die blind of slechtziend is. Ik kan dus niet zeggen hoe ik daarmee omga of hoe het leven van die mensen eruit ziet. Ik ben wel geïnteresseerd in het brailleschrift en het braillealfabet. Ik zou nog overwegen om zo een cursus te volgen. Ook over de voorziening licht en liefde had ik geen voorkennis. Ik heb ondertussen wel al het een en ander opgezocht. Ik heb ontdekt dat ze heel wat acties op poten hebben gezet en dat die organisatie haar best doet om het leven van blinde mensen zo aangenaam mogelijk te maken. </w:t>
      </w: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9124B6">
      <w:pPr>
        <w:pStyle w:val="IntenseQuote"/>
        <w:rPr>
          <w:color w:val="auto"/>
          <w:sz w:val="24"/>
          <w:szCs w:val="24"/>
          <w:lang w:val="nl-BE"/>
        </w:rPr>
      </w:pPr>
      <w:r w:rsidRPr="002751E8">
        <w:rPr>
          <w:color w:val="auto"/>
          <w:sz w:val="24"/>
          <w:szCs w:val="24"/>
          <w:lang w:val="nl-BE"/>
        </w:rPr>
        <w:t xml:space="preserve">Hoofdstuk </w:t>
      </w:r>
      <w:r>
        <w:rPr>
          <w:color w:val="auto"/>
          <w:sz w:val="24"/>
          <w:szCs w:val="24"/>
          <w:lang w:val="nl-BE"/>
        </w:rPr>
        <w:t>4: Leren leren</w:t>
      </w:r>
    </w:p>
    <w:p w:rsidR="005077CF" w:rsidRDefault="005077CF" w:rsidP="00711451">
      <w:pPr>
        <w:rPr>
          <w:rStyle w:val="IntenseEmphasis"/>
          <w:b/>
          <w:iCs/>
          <w:szCs w:val="20"/>
          <w:lang w:val="nl-BE"/>
        </w:rPr>
      </w:pPr>
      <w:r>
        <w:rPr>
          <w:rStyle w:val="IntenseEmphasis"/>
          <w:b/>
          <w:iCs/>
          <w:szCs w:val="20"/>
          <w:lang w:val="nl-BE"/>
        </w:rPr>
        <w:t>Kernkwaliteiten</w:t>
      </w:r>
    </w:p>
    <w:p w:rsidR="005077CF" w:rsidRDefault="005077CF" w:rsidP="00711451">
      <w:pPr>
        <w:rPr>
          <w:sz w:val="24"/>
          <w:szCs w:val="24"/>
          <w:lang w:val="nl-BE"/>
        </w:rPr>
      </w:pP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7" type="#_x0000_t105" style="position:absolute;margin-left:201.35pt;margin-top:173.3pt;width:37.5pt;height:18pt;z-index:251659264"/>
        </w:pict>
      </w:r>
      <w:r>
        <w:rPr>
          <w:sz w:val="24"/>
          <w:szCs w:val="24"/>
          <w:lang w:val="nl-BE"/>
        </w:rPr>
        <w:t xml:space="preserve">Enkele van mijn kernkwaliteiten zijn spontaniteit, luisterbereidheid, sociaal, nieuwsgierig, zorgzaamheid, correctheid en eerlijkheid. Ik moest voor het vak ICT ook een PowerPointvoorstelling maken rond je persoonlijkheid. Ik heb dan rondgevraagd aan mensen wat mijn positieve karaktertrekken zijn en ik kreeg vooral de spontaniteit te horen. De spontaniteit kan soms betekenen dat ik dingen zeg voordat ik erover nadenk. Ik ben ook nieuwsgierig. En dit heeft een positieve en negatieve kant. Nieuwsgierig zijn betekent dat je geïnteresseerd bent in nieuwe zaken, maar langs de andere kant kan dit ook als bemoeiend opgevat worden. Ik heb nog niet echt feedback gekregen van medeleerlingen of van de SOVA-lerares over mijn persoonlijkheid. Ik denk dat ik nu wel zal feedback krijgen van de SOVA-lerares tijdens het individueel gesprek dat hierop volgt. </w:t>
      </w:r>
      <w:r>
        <w:rPr>
          <w:rStyle w:val="FootnoteReference"/>
          <w:sz w:val="24"/>
          <w:szCs w:val="24"/>
          <w:lang w:val="nl-BE"/>
        </w:rPr>
        <w:footnoteReference w:id="1"/>
      </w:r>
      <w:r>
        <w:rPr>
          <w:sz w:val="24"/>
          <w:szCs w:val="24"/>
          <w:lang w:val="nl-BE"/>
        </w:rPr>
        <w:br/>
      </w:r>
    </w:p>
    <w:tbl>
      <w:tblPr>
        <w:tblpPr w:leftFromText="141" w:rightFromText="141" w:vertAnchor="text"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5"/>
        <w:gridCol w:w="4605"/>
      </w:tblGrid>
      <w:tr w:rsidR="005077CF" w:rsidRPr="00D377B0" w:rsidTr="00D377B0">
        <w:tc>
          <w:tcPr>
            <w:tcW w:w="4605" w:type="dxa"/>
          </w:tcPr>
          <w:p w:rsidR="005077CF" w:rsidRPr="00D377B0" w:rsidRDefault="005077CF" w:rsidP="00D377B0">
            <w:pPr>
              <w:rPr>
                <w:rStyle w:val="IntenseEmphasis"/>
                <w:i w:val="0"/>
                <w:iCs/>
                <w:szCs w:val="20"/>
                <w:lang w:val="nl-BE"/>
              </w:rPr>
            </w:pP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8" type="#_x0000_t70" style="position:absolute;margin-left:21.35pt;margin-top:28.65pt;width:7.15pt;height:33.75pt;z-index:251660288">
                  <v:textbox style="layout-flow:vertical-ideographic"/>
                </v:shape>
              </w:pict>
            </w:r>
            <w:r>
              <w:rPr>
                <w:rStyle w:val="IntenseEmphasis"/>
                <w:i w:val="0"/>
                <w:iCs/>
                <w:szCs w:val="20"/>
                <w:lang w:val="nl-BE"/>
              </w:rPr>
              <w:t>Bezorgd</w:t>
            </w:r>
          </w:p>
        </w:tc>
        <w:tc>
          <w:tcPr>
            <w:tcW w:w="4605" w:type="dxa"/>
          </w:tcPr>
          <w:p w:rsidR="005077CF" w:rsidRDefault="005077CF" w:rsidP="00D377B0">
            <w:pPr>
              <w:rPr>
                <w:rStyle w:val="IntenseEmphasis"/>
                <w:i w:val="0"/>
                <w:iCs/>
                <w:szCs w:val="20"/>
                <w:lang w:val="nl-BE"/>
              </w:rPr>
            </w:pPr>
            <w:r>
              <w:rPr>
                <w:rStyle w:val="IntenseEmphasis"/>
                <w:i w:val="0"/>
                <w:iCs/>
                <w:szCs w:val="20"/>
                <w:lang w:val="nl-BE"/>
              </w:rPr>
              <w:t>bemoeiend</w:t>
            </w:r>
          </w:p>
          <w:p w:rsidR="005077CF" w:rsidRPr="00D377B0" w:rsidRDefault="005077CF" w:rsidP="00D377B0">
            <w:pPr>
              <w:rPr>
                <w:rStyle w:val="IntenseEmphasis"/>
                <w:i w:val="0"/>
                <w:iCs/>
                <w:szCs w:val="20"/>
                <w:lang w:val="nl-BE"/>
              </w:rPr>
            </w:pPr>
            <w:r>
              <w:rPr>
                <w:noProof/>
              </w:rPr>
              <w:pict>
                <v:shape id="_x0000_s1029" type="#_x0000_t70" style="position:absolute;margin-left:30.35pt;margin-top:2.6pt;width:7.15pt;height:37.5pt;z-index:251661312">
                  <v:textbox style="layout-flow:vertical-ideographic"/>
                </v:shape>
              </w:pict>
            </w:r>
          </w:p>
        </w:tc>
      </w:tr>
      <w:tr w:rsidR="005077CF" w:rsidRPr="00D377B0" w:rsidTr="00D377B0">
        <w:tc>
          <w:tcPr>
            <w:tcW w:w="4605" w:type="dxa"/>
          </w:tcPr>
          <w:p w:rsidR="005077CF" w:rsidRDefault="005077CF" w:rsidP="00D377B0">
            <w:pPr>
              <w:rPr>
                <w:rStyle w:val="IntenseEmphasis"/>
                <w:i w:val="0"/>
                <w:iCs/>
                <w:szCs w:val="20"/>
                <w:lang w:val="nl-BE"/>
              </w:rPr>
            </w:pPr>
          </w:p>
          <w:p w:rsidR="005077CF" w:rsidRPr="00D377B0" w:rsidRDefault="005077CF" w:rsidP="00D377B0">
            <w:pPr>
              <w:rPr>
                <w:rStyle w:val="IntenseEmphasis"/>
                <w:i w:val="0"/>
                <w:iCs/>
                <w:szCs w:val="20"/>
                <w:lang w:val="nl-BE"/>
              </w:rPr>
            </w:pPr>
            <w:r>
              <w:rPr>
                <w:rStyle w:val="IntenseEmphasis"/>
                <w:i w:val="0"/>
                <w:iCs/>
                <w:szCs w:val="20"/>
                <w:lang w:val="nl-BE"/>
              </w:rPr>
              <w:t>Met niets inzitten</w:t>
            </w:r>
          </w:p>
        </w:tc>
        <w:tc>
          <w:tcPr>
            <w:tcW w:w="4605" w:type="dxa"/>
          </w:tcPr>
          <w:p w:rsidR="005077CF" w:rsidRDefault="005077CF" w:rsidP="00D377B0">
            <w:pPr>
              <w:rPr>
                <w:rStyle w:val="IntenseEmphasis"/>
                <w:i w:val="0"/>
                <w:iCs/>
                <w:szCs w:val="20"/>
                <w:lang w:val="nl-BE"/>
              </w:rPr>
            </w:pPr>
          </w:p>
          <w:p w:rsidR="005077CF" w:rsidRPr="00D377B0" w:rsidRDefault="005077CF" w:rsidP="00D377B0">
            <w:pPr>
              <w:rPr>
                <w:rStyle w:val="IntenseEmphasis"/>
                <w:i w:val="0"/>
                <w:iCs/>
                <w:szCs w:val="20"/>
                <w:lang w:val="nl-BE"/>
              </w:rPr>
            </w:pPr>
            <w:r>
              <w:rPr>
                <w:rStyle w:val="IntenseEmphasis"/>
                <w:i w:val="0"/>
                <w:iCs/>
                <w:szCs w:val="20"/>
                <w:lang w:val="nl-BE"/>
              </w:rPr>
              <w:t>niet geïnteresseerd</w:t>
            </w:r>
          </w:p>
        </w:tc>
      </w:tr>
    </w:tbl>
    <w:p w:rsidR="005077CF" w:rsidRPr="00D377B0" w:rsidRDefault="005077CF" w:rsidP="00711451">
      <w:pPr>
        <w:rPr>
          <w:rStyle w:val="IntenseEmphasis"/>
          <w:i w:val="0"/>
          <w:caps w:val="0"/>
          <w:spacing w:val="0"/>
          <w:sz w:val="24"/>
          <w:szCs w:val="24"/>
          <w:lang w:val="nl-BE"/>
        </w:rPr>
      </w:pPr>
      <w:r>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0" type="#_x0000_t104" style="position:absolute;margin-left:196.85pt;margin-top:100.8pt;width:47.25pt;height:15.75pt;flip:x;z-index:251662336;mso-position-horizontal-relative:text;mso-position-vertical-relative:text"/>
        </w:pict>
      </w:r>
    </w:p>
    <w:p w:rsidR="005077CF" w:rsidRDefault="005077CF" w:rsidP="00711451">
      <w:pPr>
        <w:rPr>
          <w:rStyle w:val="IntenseEmphasis"/>
          <w:b/>
          <w:iCs/>
          <w:szCs w:val="20"/>
          <w:lang w:val="nl-BE"/>
        </w:rPr>
      </w:pPr>
      <w:r>
        <w:rPr>
          <w:rStyle w:val="IntenseEmphasis"/>
          <w:b/>
          <w:iCs/>
          <w:szCs w:val="20"/>
          <w:lang w:val="nl-BE"/>
        </w:rPr>
        <w:t>Kolb-leerstijltest</w:t>
      </w:r>
    </w:p>
    <w:p w:rsidR="005077CF" w:rsidRDefault="005077CF" w:rsidP="00711451">
      <w:pPr>
        <w:rPr>
          <w:sz w:val="24"/>
          <w:szCs w:val="24"/>
          <w:lang w:val="nl-BE"/>
        </w:rPr>
      </w:pPr>
      <w:r>
        <w:rPr>
          <w:sz w:val="24"/>
          <w:szCs w:val="24"/>
          <w:lang w:val="nl-BE"/>
        </w:rPr>
        <w:t xml:space="preserve">De KOLB-leerstijltest zit in de bijlage. Maar de reflectie daar rond zal hier plaatsvinden. Ik heb een uitgesproken leerprofiel. Mijn scores voor concrete ervaringen en actief experimenteren zijn groter dan 2,5 wat betekent dat ik in mijn handelen het meest baseer op deze 2 factoren. </w:t>
      </w:r>
    </w:p>
    <w:p w:rsidR="005077CF" w:rsidRDefault="005077CF" w:rsidP="00711451">
      <w:pPr>
        <w:rPr>
          <w:sz w:val="24"/>
          <w:szCs w:val="24"/>
          <w:lang w:val="nl-BE"/>
        </w:rPr>
      </w:pPr>
      <w:r>
        <w:rPr>
          <w:sz w:val="24"/>
          <w:szCs w:val="24"/>
          <w:lang w:val="nl-BE"/>
        </w:rPr>
        <w:t xml:space="preserve">De beschrijving daarbij klopt ook wel voor een groot stuk. Ik leef graag in het ‘hier-en-nu’. Niet altijd denken aan het verleden, maar je leven voortzetten zoals het is en je moet er proberen het beste ervan te maken. Dit wil niet zeggen dat ik geen beroep doe op ervaringen. Integendeel, dit komt ook tot uiting in de SOVA-lessen. Wanneer een thema wordt besproken dan denk ik vaak aan een situatie die ik heb meegemaakt om mijn mening daaromtrent te baseren. Dit vind ik ook wel nodig.  Ook laat ik mijn intuïtie soms de overhand nemen. Dit moet ook kunnen, het moet niet altijd beredeneerd zijn. Dit kan soms tot een goed idee uitdraaien. Een laatste element bij de factor concrete ervaringen is dat ik goed problemen aanvoel. Dit past ook binnen mijn karakter. Dit is vooral toepasbaar op mijn vriendenkring. Ik zie meestal wanneer iemand een slechte dag heeft of wanneer iemand problemen heeft. Ik vraag er dan ook meestal naar. </w:t>
      </w:r>
    </w:p>
    <w:p w:rsidR="005077CF" w:rsidRDefault="005077CF" w:rsidP="00711451">
      <w:pPr>
        <w:rPr>
          <w:sz w:val="24"/>
          <w:szCs w:val="24"/>
          <w:lang w:val="nl-BE"/>
        </w:rPr>
      </w:pPr>
      <w:r>
        <w:rPr>
          <w:sz w:val="24"/>
          <w:szCs w:val="24"/>
          <w:lang w:val="nl-BE"/>
        </w:rPr>
        <w:t xml:space="preserve">Ook de sterktes onder het actief experimenteren passen bij mijn profiel. Ik neem graag de verantwoordelijkheid als ik zeker ben van mijn stuk en als ik weet dat ik het tot een goed einde kan brengen. Het praktisch gedeelte klopt ook wel voor een stuk, maar het is niet dat ik voorkeur geef aan experimenten doen bovenop de theorie. Ik ben wel graag actief bezig, maar ik heb geen bezwaar tegen het theoretische. Ik zit in het dagelijks leven niet graag stil, maar ik kan ook wel genieten van een avond in mijn zetel. Het is dus een kwestie van evenwicht zoeken tussen het praktische en het theoretische. </w:t>
      </w:r>
    </w:p>
    <w:p w:rsidR="005077CF" w:rsidRPr="00B72A93" w:rsidRDefault="005077CF" w:rsidP="00711451">
      <w:pPr>
        <w:rPr>
          <w:rStyle w:val="IntenseEmphasis"/>
          <w:i w:val="0"/>
          <w:caps w:val="0"/>
          <w:spacing w:val="0"/>
          <w:sz w:val="24"/>
          <w:szCs w:val="24"/>
          <w:lang w:val="nl-BE"/>
        </w:rPr>
      </w:pPr>
      <w:r>
        <w:rPr>
          <w:sz w:val="24"/>
          <w:szCs w:val="24"/>
          <w:lang w:val="nl-BE"/>
        </w:rPr>
        <w:t>Hier zijn mijn werkpunten dat ik me meer moet baseren op theoretische modellen. Ik kan me hier ook wel in terugvinden.</w:t>
      </w:r>
    </w:p>
    <w:p w:rsidR="005077CF" w:rsidRDefault="005077CF" w:rsidP="00711451">
      <w:pPr>
        <w:rPr>
          <w:rStyle w:val="IntenseEmphasis"/>
          <w:b/>
          <w:iCs/>
          <w:szCs w:val="20"/>
          <w:lang w:val="nl-BE"/>
        </w:rPr>
      </w:pPr>
      <w:r>
        <w:rPr>
          <w:rStyle w:val="IntenseEmphasis"/>
          <w:b/>
          <w:iCs/>
          <w:szCs w:val="20"/>
          <w:lang w:val="nl-BE"/>
        </w:rPr>
        <w:t>leerbelemmeringen</w:t>
      </w:r>
    </w:p>
    <w:p w:rsidR="005077CF" w:rsidRDefault="005077CF" w:rsidP="002751E8">
      <w:pPr>
        <w:rPr>
          <w:sz w:val="24"/>
          <w:szCs w:val="24"/>
          <w:lang w:val="nl-BE"/>
        </w:rPr>
      </w:pPr>
      <w:r>
        <w:rPr>
          <w:sz w:val="24"/>
          <w:szCs w:val="24"/>
          <w:lang w:val="nl-BE"/>
        </w:rPr>
        <w:t xml:space="preserve">Het gebrek aan zelfvertrouwen is mijn grootste leerbelemmering. Maar te veel zelfvertrouwen is ook niet goed, je bent dan des temeer ontgoocheld. Meestal slaag ik er dan wel in om een opdracht of een examen tot een goed einde te brengen, maar vooraf denk ik vaak dat ik het niet zal kunnen. Dit sluit dus ook bij een andere leerbelemmering aan: mezelf blijven overtuigen dat ik iets niet kan. Ik zal daaraan proberen te werken door meer eens een risico te nemen en meer uitdagingen aan te gaan waardoor mijn zelfvertrouwen zal stijgen. Ik hoop dat deze manier helpt om deze leerbelemmeringen weg te werken! </w:t>
      </w: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rsidP="002751E8">
      <w:pPr>
        <w:rPr>
          <w:sz w:val="24"/>
          <w:szCs w:val="24"/>
          <w:lang w:val="nl-BE"/>
        </w:rPr>
      </w:pPr>
    </w:p>
    <w:p w:rsidR="005077CF" w:rsidRDefault="005077CF">
      <w:pPr>
        <w:rPr>
          <w:lang w:val="nl-NL"/>
        </w:rPr>
      </w:pPr>
    </w:p>
    <w:p w:rsidR="005077CF" w:rsidRPr="002751E8" w:rsidRDefault="005077CF" w:rsidP="002751E8">
      <w:pPr>
        <w:rPr>
          <w:sz w:val="24"/>
          <w:szCs w:val="24"/>
          <w:lang w:val="nl-BE"/>
        </w:rPr>
      </w:pPr>
    </w:p>
    <w:sectPr w:rsidR="005077CF" w:rsidRPr="002751E8" w:rsidSect="00A75462">
      <w:headerReference w:type="default" r:id="rId7"/>
      <w:pgSz w:w="11906" w:h="16838"/>
      <w:pgMar w:top="1418" w:right="1418" w:bottom="1418"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7CF" w:rsidRDefault="005077CF" w:rsidP="00A75462">
      <w:pPr>
        <w:spacing w:after="0" w:line="240" w:lineRule="auto"/>
      </w:pPr>
      <w:r>
        <w:separator/>
      </w:r>
    </w:p>
  </w:endnote>
  <w:endnote w:type="continuationSeparator" w:id="0">
    <w:p w:rsidR="005077CF" w:rsidRDefault="005077CF" w:rsidP="00A75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7CF" w:rsidRDefault="005077CF" w:rsidP="00A75462">
      <w:pPr>
        <w:spacing w:after="0" w:line="240" w:lineRule="auto"/>
      </w:pPr>
      <w:r>
        <w:separator/>
      </w:r>
    </w:p>
  </w:footnote>
  <w:footnote w:type="continuationSeparator" w:id="0">
    <w:p w:rsidR="005077CF" w:rsidRDefault="005077CF" w:rsidP="00A75462">
      <w:pPr>
        <w:spacing w:after="0" w:line="240" w:lineRule="auto"/>
      </w:pPr>
      <w:r>
        <w:continuationSeparator/>
      </w:r>
    </w:p>
  </w:footnote>
  <w:footnote w:id="1">
    <w:p w:rsidR="005077CF" w:rsidRDefault="005077CF">
      <w:pPr>
        <w:pStyle w:val="FootnoteText"/>
      </w:pPr>
      <w:r>
        <w:rPr>
          <w:rStyle w:val="FootnoteReference"/>
        </w:rPr>
        <w:footnoteRef/>
      </w:r>
      <w:r>
        <w:t xml:space="preserve"> </w:t>
      </w:r>
      <w:r>
        <w:rPr>
          <w:lang w:val="nl-BE"/>
        </w:rPr>
        <w:t>Dit is situatieafhankelijk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CF" w:rsidRDefault="005077CF">
    <w:pPr>
      <w:pStyle w:val="Header"/>
    </w:pPr>
    <w:fldSimple w:instr=" PAGE   \* MERGEFORMAT ">
      <w:r>
        <w:rPr>
          <w:noProof/>
        </w:rPr>
        <w:t>2</w:t>
      </w:r>
    </w:fldSimple>
  </w:p>
  <w:p w:rsidR="005077CF" w:rsidRDefault="005077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226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17E4"/>
    <w:rsid w:val="000364CF"/>
    <w:rsid w:val="0009606A"/>
    <w:rsid w:val="000F34ED"/>
    <w:rsid w:val="00130F8C"/>
    <w:rsid w:val="0017213B"/>
    <w:rsid w:val="0019687C"/>
    <w:rsid w:val="001C2601"/>
    <w:rsid w:val="002751E8"/>
    <w:rsid w:val="002A3543"/>
    <w:rsid w:val="00343DD0"/>
    <w:rsid w:val="00383553"/>
    <w:rsid w:val="004262B2"/>
    <w:rsid w:val="00491976"/>
    <w:rsid w:val="004C05D9"/>
    <w:rsid w:val="004D16AE"/>
    <w:rsid w:val="005077CF"/>
    <w:rsid w:val="00545303"/>
    <w:rsid w:val="005C6843"/>
    <w:rsid w:val="005E7EA4"/>
    <w:rsid w:val="00662840"/>
    <w:rsid w:val="006B546E"/>
    <w:rsid w:val="00711451"/>
    <w:rsid w:val="007649C9"/>
    <w:rsid w:val="0081470A"/>
    <w:rsid w:val="008317E4"/>
    <w:rsid w:val="00866598"/>
    <w:rsid w:val="009100FF"/>
    <w:rsid w:val="009124B6"/>
    <w:rsid w:val="00971F6C"/>
    <w:rsid w:val="009A6A2C"/>
    <w:rsid w:val="009C41C4"/>
    <w:rsid w:val="009E506A"/>
    <w:rsid w:val="009F2F53"/>
    <w:rsid w:val="00A111A3"/>
    <w:rsid w:val="00A470A4"/>
    <w:rsid w:val="00A50B18"/>
    <w:rsid w:val="00A75462"/>
    <w:rsid w:val="00AD63AC"/>
    <w:rsid w:val="00B027DE"/>
    <w:rsid w:val="00B1083E"/>
    <w:rsid w:val="00B54F99"/>
    <w:rsid w:val="00B72A93"/>
    <w:rsid w:val="00B978AC"/>
    <w:rsid w:val="00BD4638"/>
    <w:rsid w:val="00C10D98"/>
    <w:rsid w:val="00C5174D"/>
    <w:rsid w:val="00C81239"/>
    <w:rsid w:val="00D30CA7"/>
    <w:rsid w:val="00D377B0"/>
    <w:rsid w:val="00D61F60"/>
    <w:rsid w:val="00DB2549"/>
    <w:rsid w:val="00DF7252"/>
    <w:rsid w:val="00E202DB"/>
    <w:rsid w:val="00E74445"/>
    <w:rsid w:val="00EB58C0"/>
    <w:rsid w:val="00EF5B2E"/>
    <w:rsid w:val="00F2515B"/>
    <w:rsid w:val="00FF43E8"/>
    <w:rsid w:val="00FF7F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E8"/>
    <w:pPr>
      <w:spacing w:after="200" w:line="252" w:lineRule="auto"/>
    </w:pPr>
    <w:rPr>
      <w:rFonts w:cs="Times New Roman"/>
      <w:sz w:val="22"/>
      <w:szCs w:val="22"/>
    </w:rPr>
  </w:style>
  <w:style w:type="paragraph" w:styleId="Heading1">
    <w:name w:val="heading 1"/>
    <w:basedOn w:val="Normal"/>
    <w:next w:val="Normal"/>
    <w:link w:val="Heading1Char"/>
    <w:uiPriority w:val="9"/>
    <w:qFormat/>
    <w:rsid w:val="002751E8"/>
    <w:pPr>
      <w:pBdr>
        <w:bottom w:val="thinThickSmallGap" w:sz="12" w:space="1" w:color="858585"/>
      </w:pBdr>
      <w:spacing w:before="400"/>
      <w:jc w:val="center"/>
      <w:outlineLvl w:val="0"/>
    </w:pPr>
    <w:rPr>
      <w:caps/>
      <w:color w:val="595959"/>
      <w:spacing w:val="20"/>
      <w:sz w:val="28"/>
      <w:szCs w:val="28"/>
    </w:rPr>
  </w:style>
  <w:style w:type="paragraph" w:styleId="Heading2">
    <w:name w:val="heading 2"/>
    <w:basedOn w:val="Normal"/>
    <w:next w:val="Normal"/>
    <w:link w:val="Heading2Char"/>
    <w:uiPriority w:val="9"/>
    <w:unhideWhenUsed/>
    <w:qFormat/>
    <w:rsid w:val="002751E8"/>
    <w:pPr>
      <w:pBdr>
        <w:bottom w:val="single" w:sz="4" w:space="1" w:color="585858"/>
      </w:pBdr>
      <w:spacing w:before="400"/>
      <w:jc w:val="center"/>
      <w:outlineLvl w:val="1"/>
    </w:pPr>
    <w:rPr>
      <w:caps/>
      <w:color w:val="595959"/>
      <w:spacing w:val="15"/>
      <w:sz w:val="24"/>
      <w:szCs w:val="24"/>
    </w:rPr>
  </w:style>
  <w:style w:type="paragraph" w:styleId="Heading3">
    <w:name w:val="heading 3"/>
    <w:basedOn w:val="Normal"/>
    <w:next w:val="Normal"/>
    <w:link w:val="Heading3Char"/>
    <w:uiPriority w:val="9"/>
    <w:unhideWhenUsed/>
    <w:qFormat/>
    <w:rsid w:val="002751E8"/>
    <w:pPr>
      <w:pBdr>
        <w:top w:val="dotted" w:sz="4" w:space="1" w:color="585858"/>
        <w:bottom w:val="dotted" w:sz="4" w:space="1" w:color="585858"/>
      </w:pBdr>
      <w:spacing w:before="300"/>
      <w:jc w:val="center"/>
      <w:outlineLvl w:val="2"/>
    </w:pPr>
    <w:rPr>
      <w:caps/>
      <w:color w:val="585858"/>
      <w:sz w:val="24"/>
      <w:szCs w:val="24"/>
    </w:rPr>
  </w:style>
  <w:style w:type="paragraph" w:styleId="Heading4">
    <w:name w:val="heading 4"/>
    <w:basedOn w:val="Normal"/>
    <w:next w:val="Normal"/>
    <w:link w:val="Heading4Char"/>
    <w:uiPriority w:val="9"/>
    <w:unhideWhenUsed/>
    <w:qFormat/>
    <w:rsid w:val="002751E8"/>
    <w:pPr>
      <w:pBdr>
        <w:bottom w:val="dotted" w:sz="4" w:space="1" w:color="858585"/>
      </w:pBdr>
      <w:spacing w:after="120"/>
      <w:jc w:val="center"/>
      <w:outlineLvl w:val="3"/>
    </w:pPr>
    <w:rPr>
      <w:caps/>
      <w:color w:val="585858"/>
      <w:spacing w:val="10"/>
    </w:rPr>
  </w:style>
  <w:style w:type="paragraph" w:styleId="Heading5">
    <w:name w:val="heading 5"/>
    <w:basedOn w:val="Normal"/>
    <w:next w:val="Normal"/>
    <w:link w:val="Heading5Char"/>
    <w:uiPriority w:val="9"/>
    <w:semiHidden/>
    <w:unhideWhenUsed/>
    <w:qFormat/>
    <w:rsid w:val="002751E8"/>
    <w:pPr>
      <w:spacing w:before="320" w:after="120"/>
      <w:jc w:val="center"/>
      <w:outlineLvl w:val="4"/>
    </w:pPr>
    <w:rPr>
      <w:caps/>
      <w:color w:val="585858"/>
      <w:spacing w:val="10"/>
    </w:rPr>
  </w:style>
  <w:style w:type="paragraph" w:styleId="Heading6">
    <w:name w:val="heading 6"/>
    <w:basedOn w:val="Normal"/>
    <w:next w:val="Normal"/>
    <w:link w:val="Heading6Char"/>
    <w:uiPriority w:val="9"/>
    <w:semiHidden/>
    <w:unhideWhenUsed/>
    <w:qFormat/>
    <w:rsid w:val="002751E8"/>
    <w:pPr>
      <w:spacing w:after="120"/>
      <w:jc w:val="center"/>
      <w:outlineLvl w:val="5"/>
    </w:pPr>
    <w:rPr>
      <w:caps/>
      <w:color w:val="858585"/>
      <w:spacing w:val="10"/>
    </w:rPr>
  </w:style>
  <w:style w:type="paragraph" w:styleId="Heading7">
    <w:name w:val="heading 7"/>
    <w:basedOn w:val="Normal"/>
    <w:next w:val="Normal"/>
    <w:link w:val="Heading7Char"/>
    <w:uiPriority w:val="9"/>
    <w:semiHidden/>
    <w:unhideWhenUsed/>
    <w:qFormat/>
    <w:rsid w:val="002751E8"/>
    <w:pPr>
      <w:spacing w:after="120"/>
      <w:jc w:val="center"/>
      <w:outlineLvl w:val="6"/>
    </w:pPr>
    <w:rPr>
      <w:i/>
      <w:iCs/>
      <w:caps/>
      <w:color w:val="858585"/>
      <w:spacing w:val="10"/>
    </w:rPr>
  </w:style>
  <w:style w:type="paragraph" w:styleId="Heading8">
    <w:name w:val="heading 8"/>
    <w:basedOn w:val="Normal"/>
    <w:next w:val="Normal"/>
    <w:link w:val="Heading8Char"/>
    <w:uiPriority w:val="9"/>
    <w:semiHidden/>
    <w:unhideWhenUsed/>
    <w:qFormat/>
    <w:rsid w:val="002751E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751E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51E8"/>
    <w:rPr>
      <w:rFonts w:eastAsia="Times New Roman" w:cs="Times New Roman"/>
      <w:caps/>
      <w:color w:val="595959"/>
      <w:spacing w:val="20"/>
      <w:sz w:val="28"/>
      <w:szCs w:val="28"/>
    </w:rPr>
  </w:style>
  <w:style w:type="character" w:customStyle="1" w:styleId="Heading2Char">
    <w:name w:val="Heading 2 Char"/>
    <w:basedOn w:val="DefaultParagraphFont"/>
    <w:link w:val="Heading2"/>
    <w:uiPriority w:val="9"/>
    <w:locked/>
    <w:rsid w:val="002751E8"/>
    <w:rPr>
      <w:rFonts w:cs="Times New Roman"/>
      <w:caps/>
      <w:color w:val="595959"/>
      <w:spacing w:val="15"/>
      <w:sz w:val="24"/>
      <w:szCs w:val="24"/>
    </w:rPr>
  </w:style>
  <w:style w:type="character" w:customStyle="1" w:styleId="Heading3Char">
    <w:name w:val="Heading 3 Char"/>
    <w:basedOn w:val="DefaultParagraphFont"/>
    <w:link w:val="Heading3"/>
    <w:uiPriority w:val="9"/>
    <w:locked/>
    <w:rsid w:val="002751E8"/>
    <w:rPr>
      <w:rFonts w:eastAsia="Times New Roman" w:cs="Times New Roman"/>
      <w:caps/>
      <w:color w:val="585858"/>
      <w:sz w:val="24"/>
      <w:szCs w:val="24"/>
    </w:rPr>
  </w:style>
  <w:style w:type="character" w:customStyle="1" w:styleId="Heading4Char">
    <w:name w:val="Heading 4 Char"/>
    <w:basedOn w:val="DefaultParagraphFont"/>
    <w:link w:val="Heading4"/>
    <w:uiPriority w:val="9"/>
    <w:locked/>
    <w:rsid w:val="002751E8"/>
    <w:rPr>
      <w:rFonts w:eastAsia="Times New Roman" w:cs="Times New Roman"/>
      <w:caps/>
      <w:color w:val="585858"/>
      <w:spacing w:val="10"/>
    </w:rPr>
  </w:style>
  <w:style w:type="character" w:customStyle="1" w:styleId="Heading5Char">
    <w:name w:val="Heading 5 Char"/>
    <w:basedOn w:val="DefaultParagraphFont"/>
    <w:link w:val="Heading5"/>
    <w:uiPriority w:val="9"/>
    <w:semiHidden/>
    <w:locked/>
    <w:rsid w:val="002751E8"/>
    <w:rPr>
      <w:rFonts w:eastAsia="Times New Roman" w:cs="Times New Roman"/>
      <w:caps/>
      <w:color w:val="585858"/>
      <w:spacing w:val="10"/>
    </w:rPr>
  </w:style>
  <w:style w:type="character" w:customStyle="1" w:styleId="Heading6Char">
    <w:name w:val="Heading 6 Char"/>
    <w:basedOn w:val="DefaultParagraphFont"/>
    <w:link w:val="Heading6"/>
    <w:uiPriority w:val="9"/>
    <w:semiHidden/>
    <w:locked/>
    <w:rsid w:val="002751E8"/>
    <w:rPr>
      <w:rFonts w:eastAsia="Times New Roman" w:cs="Times New Roman"/>
      <w:caps/>
      <w:color w:val="858585"/>
      <w:spacing w:val="10"/>
    </w:rPr>
  </w:style>
  <w:style w:type="character" w:customStyle="1" w:styleId="Heading7Char">
    <w:name w:val="Heading 7 Char"/>
    <w:basedOn w:val="DefaultParagraphFont"/>
    <w:link w:val="Heading7"/>
    <w:uiPriority w:val="9"/>
    <w:semiHidden/>
    <w:locked/>
    <w:rsid w:val="002751E8"/>
    <w:rPr>
      <w:rFonts w:eastAsia="Times New Roman" w:cs="Times New Roman"/>
      <w:i/>
      <w:iCs/>
      <w:caps/>
      <w:color w:val="858585"/>
      <w:spacing w:val="10"/>
    </w:rPr>
  </w:style>
  <w:style w:type="character" w:customStyle="1" w:styleId="Heading8Char">
    <w:name w:val="Heading 8 Char"/>
    <w:basedOn w:val="DefaultParagraphFont"/>
    <w:link w:val="Heading8"/>
    <w:uiPriority w:val="9"/>
    <w:semiHidden/>
    <w:locked/>
    <w:rsid w:val="002751E8"/>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locked/>
    <w:rsid w:val="002751E8"/>
    <w:rPr>
      <w:rFonts w:eastAsia="Times New Roman" w:cs="Times New Roman"/>
      <w:i/>
      <w:iCs/>
      <w:caps/>
      <w:spacing w:val="10"/>
      <w:sz w:val="20"/>
      <w:szCs w:val="20"/>
    </w:rPr>
  </w:style>
  <w:style w:type="paragraph" w:styleId="IntenseQuote">
    <w:name w:val="Intense Quote"/>
    <w:basedOn w:val="Normal"/>
    <w:next w:val="Normal"/>
    <w:link w:val="IntenseQuoteChar"/>
    <w:uiPriority w:val="30"/>
    <w:qFormat/>
    <w:rsid w:val="002751E8"/>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IntenseQuoteChar">
    <w:name w:val="Intense Quote Char"/>
    <w:basedOn w:val="DefaultParagraphFont"/>
    <w:link w:val="IntenseQuote"/>
    <w:uiPriority w:val="30"/>
    <w:locked/>
    <w:rsid w:val="002751E8"/>
    <w:rPr>
      <w:rFonts w:eastAsia="Times New Roman" w:cs="Times New Roman"/>
      <w:caps/>
      <w:color w:val="585858"/>
      <w:spacing w:val="5"/>
      <w:sz w:val="20"/>
      <w:szCs w:val="20"/>
    </w:rPr>
  </w:style>
  <w:style w:type="paragraph" w:styleId="Caption">
    <w:name w:val="caption"/>
    <w:basedOn w:val="Normal"/>
    <w:next w:val="Normal"/>
    <w:uiPriority w:val="35"/>
    <w:semiHidden/>
    <w:unhideWhenUsed/>
    <w:qFormat/>
    <w:rsid w:val="002751E8"/>
    <w:rPr>
      <w:caps/>
      <w:spacing w:val="10"/>
      <w:sz w:val="18"/>
      <w:szCs w:val="18"/>
    </w:rPr>
  </w:style>
  <w:style w:type="paragraph" w:styleId="Title">
    <w:name w:val="Title"/>
    <w:basedOn w:val="Normal"/>
    <w:next w:val="Normal"/>
    <w:link w:val="TitleChar"/>
    <w:uiPriority w:val="10"/>
    <w:qFormat/>
    <w:rsid w:val="002751E8"/>
    <w:pPr>
      <w:pBdr>
        <w:top w:val="dotted" w:sz="2" w:space="1" w:color="595959"/>
        <w:bottom w:val="dotted" w:sz="2" w:space="6" w:color="595959"/>
      </w:pBdr>
      <w:spacing w:before="500" w:after="300" w:line="240" w:lineRule="auto"/>
      <w:jc w:val="center"/>
    </w:pPr>
    <w:rPr>
      <w:caps/>
      <w:color w:val="595959"/>
      <w:spacing w:val="50"/>
      <w:sz w:val="44"/>
      <w:szCs w:val="44"/>
    </w:rPr>
  </w:style>
  <w:style w:type="character" w:customStyle="1" w:styleId="TitleChar">
    <w:name w:val="Title Char"/>
    <w:basedOn w:val="DefaultParagraphFont"/>
    <w:link w:val="Title"/>
    <w:uiPriority w:val="10"/>
    <w:locked/>
    <w:rsid w:val="002751E8"/>
    <w:rPr>
      <w:rFonts w:eastAsia="Times New Roman" w:cs="Times New Roman"/>
      <w:caps/>
      <w:color w:val="595959"/>
      <w:spacing w:val="50"/>
      <w:sz w:val="44"/>
      <w:szCs w:val="44"/>
    </w:rPr>
  </w:style>
  <w:style w:type="paragraph" w:styleId="Subtitle">
    <w:name w:val="Subtitle"/>
    <w:basedOn w:val="Normal"/>
    <w:next w:val="Normal"/>
    <w:link w:val="SubtitleChar"/>
    <w:uiPriority w:val="11"/>
    <w:qFormat/>
    <w:rsid w:val="002751E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locked/>
    <w:rsid w:val="002751E8"/>
    <w:rPr>
      <w:rFonts w:eastAsia="Times New Roman" w:cs="Times New Roman"/>
      <w:caps/>
      <w:spacing w:val="20"/>
      <w:sz w:val="18"/>
      <w:szCs w:val="18"/>
    </w:rPr>
  </w:style>
  <w:style w:type="character" w:styleId="Strong">
    <w:name w:val="Strong"/>
    <w:basedOn w:val="DefaultParagraphFont"/>
    <w:uiPriority w:val="22"/>
    <w:qFormat/>
    <w:rsid w:val="002751E8"/>
    <w:rPr>
      <w:b/>
      <w:color w:val="858585"/>
      <w:spacing w:val="5"/>
    </w:rPr>
  </w:style>
  <w:style w:type="character" w:styleId="Emphasis">
    <w:name w:val="Emphasis"/>
    <w:basedOn w:val="DefaultParagraphFont"/>
    <w:uiPriority w:val="20"/>
    <w:qFormat/>
    <w:rsid w:val="002751E8"/>
    <w:rPr>
      <w:caps/>
      <w:spacing w:val="5"/>
      <w:sz w:val="20"/>
    </w:rPr>
  </w:style>
  <w:style w:type="paragraph" w:styleId="NoSpacing">
    <w:name w:val="No Spacing"/>
    <w:basedOn w:val="Normal"/>
    <w:link w:val="NoSpacingChar"/>
    <w:uiPriority w:val="1"/>
    <w:qFormat/>
    <w:rsid w:val="002751E8"/>
    <w:pPr>
      <w:spacing w:after="0" w:line="240" w:lineRule="auto"/>
    </w:pPr>
  </w:style>
  <w:style w:type="character" w:customStyle="1" w:styleId="NoSpacingChar">
    <w:name w:val="No Spacing Char"/>
    <w:basedOn w:val="DefaultParagraphFont"/>
    <w:link w:val="NoSpacing"/>
    <w:uiPriority w:val="1"/>
    <w:locked/>
    <w:rsid w:val="002751E8"/>
    <w:rPr>
      <w:rFonts w:cs="Times New Roman"/>
    </w:rPr>
  </w:style>
  <w:style w:type="paragraph" w:styleId="ListParagraph">
    <w:name w:val="List Paragraph"/>
    <w:basedOn w:val="Normal"/>
    <w:uiPriority w:val="34"/>
    <w:qFormat/>
    <w:rsid w:val="002751E8"/>
    <w:pPr>
      <w:ind w:left="720"/>
      <w:contextualSpacing/>
    </w:pPr>
  </w:style>
  <w:style w:type="paragraph" w:styleId="Quote">
    <w:name w:val="Quote"/>
    <w:basedOn w:val="Normal"/>
    <w:next w:val="Normal"/>
    <w:link w:val="QuoteChar"/>
    <w:uiPriority w:val="29"/>
    <w:qFormat/>
    <w:rsid w:val="002751E8"/>
    <w:rPr>
      <w:i/>
      <w:iCs/>
    </w:rPr>
  </w:style>
  <w:style w:type="character" w:customStyle="1" w:styleId="QuoteChar">
    <w:name w:val="Quote Char"/>
    <w:basedOn w:val="DefaultParagraphFont"/>
    <w:link w:val="Quote"/>
    <w:uiPriority w:val="29"/>
    <w:locked/>
    <w:rsid w:val="002751E8"/>
    <w:rPr>
      <w:rFonts w:eastAsia="Times New Roman" w:cs="Times New Roman"/>
      <w:i/>
      <w:iCs/>
    </w:rPr>
  </w:style>
  <w:style w:type="character" w:styleId="SubtleEmphasis">
    <w:name w:val="Subtle Emphasis"/>
    <w:basedOn w:val="DefaultParagraphFont"/>
    <w:uiPriority w:val="19"/>
    <w:qFormat/>
    <w:rsid w:val="002751E8"/>
    <w:rPr>
      <w:i/>
    </w:rPr>
  </w:style>
  <w:style w:type="character" w:styleId="IntenseEmphasis">
    <w:name w:val="Intense Emphasis"/>
    <w:basedOn w:val="DefaultParagraphFont"/>
    <w:uiPriority w:val="21"/>
    <w:qFormat/>
    <w:rsid w:val="002751E8"/>
    <w:rPr>
      <w:i/>
      <w:caps/>
      <w:spacing w:val="10"/>
      <w:sz w:val="20"/>
    </w:rPr>
  </w:style>
  <w:style w:type="character" w:styleId="SubtleReference">
    <w:name w:val="Subtle Reference"/>
    <w:basedOn w:val="DefaultParagraphFont"/>
    <w:uiPriority w:val="31"/>
    <w:qFormat/>
    <w:rsid w:val="002751E8"/>
    <w:rPr>
      <w:rFonts w:ascii="Calibri" w:hAnsi="Calibri" w:cs="Times New Roman"/>
      <w:i/>
      <w:iCs/>
      <w:color w:val="585858"/>
    </w:rPr>
  </w:style>
  <w:style w:type="character" w:styleId="IntenseReference">
    <w:name w:val="Intense Reference"/>
    <w:basedOn w:val="DefaultParagraphFont"/>
    <w:uiPriority w:val="32"/>
    <w:qFormat/>
    <w:rsid w:val="002751E8"/>
    <w:rPr>
      <w:rFonts w:ascii="Calibri" w:hAnsi="Calibri"/>
      <w:b/>
      <w:i/>
      <w:color w:val="585858"/>
    </w:rPr>
  </w:style>
  <w:style w:type="character" w:styleId="BookTitle">
    <w:name w:val="Book Title"/>
    <w:basedOn w:val="DefaultParagraphFont"/>
    <w:uiPriority w:val="33"/>
    <w:qFormat/>
    <w:rsid w:val="002751E8"/>
    <w:rPr>
      <w:caps/>
      <w:color w:val="585858"/>
      <w:spacing w:val="5"/>
      <w:u w:color="585858"/>
    </w:rPr>
  </w:style>
  <w:style w:type="paragraph" w:styleId="TOCHeading">
    <w:name w:val="TOC Heading"/>
    <w:basedOn w:val="Heading1"/>
    <w:next w:val="Normal"/>
    <w:uiPriority w:val="39"/>
    <w:semiHidden/>
    <w:unhideWhenUsed/>
    <w:qFormat/>
    <w:rsid w:val="002751E8"/>
    <w:pPr>
      <w:outlineLvl w:val="9"/>
    </w:pPr>
  </w:style>
  <w:style w:type="paragraph" w:styleId="BalloonText">
    <w:name w:val="Balloon Text"/>
    <w:basedOn w:val="Normal"/>
    <w:link w:val="BalloonTextChar"/>
    <w:uiPriority w:val="99"/>
    <w:semiHidden/>
    <w:unhideWhenUsed/>
    <w:rsid w:val="0049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976"/>
    <w:rPr>
      <w:rFonts w:ascii="Tahoma" w:hAnsi="Tahoma" w:cs="Tahoma"/>
      <w:sz w:val="16"/>
      <w:szCs w:val="16"/>
    </w:rPr>
  </w:style>
  <w:style w:type="paragraph" w:styleId="Header">
    <w:name w:val="header"/>
    <w:basedOn w:val="Normal"/>
    <w:link w:val="HeaderChar"/>
    <w:uiPriority w:val="99"/>
    <w:unhideWhenUsed/>
    <w:rsid w:val="00A75462"/>
    <w:pPr>
      <w:tabs>
        <w:tab w:val="center" w:pos="4536"/>
        <w:tab w:val="right" w:pos="9072"/>
      </w:tabs>
    </w:pPr>
  </w:style>
  <w:style w:type="character" w:customStyle="1" w:styleId="HeaderChar">
    <w:name w:val="Header Char"/>
    <w:basedOn w:val="DefaultParagraphFont"/>
    <w:link w:val="Header"/>
    <w:uiPriority w:val="99"/>
    <w:locked/>
    <w:rsid w:val="00A75462"/>
    <w:rPr>
      <w:rFonts w:cs="Times New Roman"/>
      <w:sz w:val="22"/>
      <w:szCs w:val="22"/>
      <w:lang w:val="en-US" w:eastAsia="en-US"/>
    </w:rPr>
  </w:style>
  <w:style w:type="paragraph" w:styleId="Footer">
    <w:name w:val="footer"/>
    <w:basedOn w:val="Normal"/>
    <w:link w:val="FooterChar"/>
    <w:uiPriority w:val="99"/>
    <w:semiHidden/>
    <w:unhideWhenUsed/>
    <w:rsid w:val="00A75462"/>
    <w:pPr>
      <w:tabs>
        <w:tab w:val="center" w:pos="4536"/>
        <w:tab w:val="right" w:pos="9072"/>
      </w:tabs>
    </w:pPr>
  </w:style>
  <w:style w:type="character" w:customStyle="1" w:styleId="FooterChar">
    <w:name w:val="Footer Char"/>
    <w:basedOn w:val="DefaultParagraphFont"/>
    <w:link w:val="Footer"/>
    <w:uiPriority w:val="99"/>
    <w:semiHidden/>
    <w:locked/>
    <w:rsid w:val="00A75462"/>
    <w:rPr>
      <w:rFonts w:cs="Times New Roman"/>
      <w:sz w:val="22"/>
      <w:szCs w:val="22"/>
      <w:lang w:val="en-US" w:eastAsia="en-US"/>
    </w:rPr>
  </w:style>
  <w:style w:type="paragraph" w:styleId="FootnoteText">
    <w:name w:val="footnote text"/>
    <w:basedOn w:val="Normal"/>
    <w:link w:val="FootnoteTextChar"/>
    <w:uiPriority w:val="99"/>
    <w:semiHidden/>
    <w:unhideWhenUsed/>
    <w:rsid w:val="00D377B0"/>
    <w:rPr>
      <w:sz w:val="20"/>
      <w:szCs w:val="20"/>
    </w:rPr>
  </w:style>
  <w:style w:type="character" w:customStyle="1" w:styleId="FootnoteTextChar">
    <w:name w:val="Footnote Text Char"/>
    <w:basedOn w:val="DefaultParagraphFont"/>
    <w:link w:val="FootnoteText"/>
    <w:uiPriority w:val="99"/>
    <w:semiHidden/>
    <w:locked/>
    <w:rsid w:val="00D377B0"/>
    <w:rPr>
      <w:rFonts w:cs="Times New Roman"/>
      <w:lang w:val="en-US" w:eastAsia="en-US"/>
    </w:rPr>
  </w:style>
  <w:style w:type="character" w:styleId="FootnoteReference">
    <w:name w:val="footnote reference"/>
    <w:basedOn w:val="DefaultParagraphFont"/>
    <w:uiPriority w:val="99"/>
    <w:semiHidden/>
    <w:unhideWhenUsed/>
    <w:rsid w:val="00D377B0"/>
    <w:rPr>
      <w:rFonts w:cs="Times New Roman"/>
      <w:vertAlign w:val="superscript"/>
    </w:rPr>
  </w:style>
  <w:style w:type="table" w:styleId="TableGrid">
    <w:name w:val="Table Grid"/>
    <w:basedOn w:val="TableNormal"/>
    <w:uiPriority w:val="59"/>
    <w:rsid w:val="00D377B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C81239"/>
  </w:style>
  <w:style w:type="character" w:styleId="Hyperlink">
    <w:name w:val="Hyperlink"/>
    <w:basedOn w:val="DefaultParagraphFont"/>
    <w:uiPriority w:val="99"/>
    <w:unhideWhenUsed/>
    <w:rsid w:val="00C81239"/>
    <w:rPr>
      <w:rFonts w:cs="Times New Roman"/>
      <w:color w:val="5F5F5F"/>
      <w:u w:val="single"/>
    </w:rPr>
  </w:style>
  <w:style w:type="paragraph" w:styleId="TOC2">
    <w:name w:val="toc 2"/>
    <w:basedOn w:val="Normal"/>
    <w:next w:val="Normal"/>
    <w:autoRedefine/>
    <w:uiPriority w:val="39"/>
    <w:unhideWhenUsed/>
    <w:qFormat/>
    <w:rsid w:val="00C81239"/>
    <w:pPr>
      <w:spacing w:after="100" w:line="276" w:lineRule="auto"/>
      <w:ind w:left="220"/>
    </w:pPr>
    <w:rPr>
      <w:rFonts w:ascii="Calibri" w:hAnsi="Calibri"/>
      <w:lang w:val="nl-NL"/>
    </w:rPr>
  </w:style>
  <w:style w:type="paragraph" w:styleId="TOC3">
    <w:name w:val="toc 3"/>
    <w:basedOn w:val="Normal"/>
    <w:next w:val="Normal"/>
    <w:autoRedefine/>
    <w:uiPriority w:val="39"/>
    <w:unhideWhenUsed/>
    <w:qFormat/>
    <w:rsid w:val="00C81239"/>
    <w:pPr>
      <w:spacing w:after="100" w:line="276" w:lineRule="auto"/>
      <w:ind w:left="440"/>
    </w:pPr>
    <w:rPr>
      <w:rFonts w:ascii="Calibri" w:hAnsi="Calibri"/>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10</Pages>
  <Words>2799</Words>
  <Characters>15395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6</cp:revision>
  <cp:lastPrinted>2009-11-28T13:00:00Z</cp:lastPrinted>
  <dcterms:created xsi:type="dcterms:W3CDTF">2009-12-13T10:51:00Z</dcterms:created>
  <dcterms:modified xsi:type="dcterms:W3CDTF">2009-12-13T11:09:00Z</dcterms:modified>
</cp:coreProperties>
</file>