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21" w:rsidRDefault="00C30B0A" w:rsidP="0086442B">
      <w:pPr>
        <w:tabs>
          <w:tab w:val="left" w:pos="2775"/>
        </w:tabs>
        <w:rPr>
          <w:lang w:val="nl-BE"/>
        </w:rPr>
      </w:pPr>
      <w:r>
        <w:rPr>
          <w:lang w:val="nl-BE"/>
        </w:rPr>
        <w:t>Verslag licht en liefde</w:t>
      </w:r>
    </w:p>
    <w:p w:rsidR="00C30B0A" w:rsidRDefault="0086442B" w:rsidP="00C30B0A">
      <w:pPr>
        <w:tabs>
          <w:tab w:val="left" w:pos="1620"/>
          <w:tab w:val="center" w:pos="4536"/>
        </w:tabs>
        <w:rPr>
          <w:lang w:val="nl-BE"/>
        </w:rPr>
      </w:pPr>
      <w:r>
        <w:rPr>
          <w:lang w:val="nl-BE"/>
        </w:rPr>
        <w:t>Voorzitter</w:t>
      </w:r>
      <w:r w:rsidR="00C30B0A">
        <w:rPr>
          <w:lang w:val="nl-BE"/>
        </w:rPr>
        <w:t xml:space="preserve">: </w:t>
      </w:r>
      <w:proofErr w:type="spellStart"/>
      <w:r w:rsidR="00C30B0A">
        <w:rPr>
          <w:lang w:val="nl-BE"/>
        </w:rPr>
        <w:t>Samson</w:t>
      </w:r>
      <w:proofErr w:type="spellEnd"/>
      <w:r w:rsidR="00C30B0A">
        <w:rPr>
          <w:lang w:val="nl-BE"/>
        </w:rPr>
        <w:t xml:space="preserve"> Karin/ </w:t>
      </w:r>
      <w:proofErr w:type="spellStart"/>
      <w:r w:rsidR="00C30B0A">
        <w:rPr>
          <w:lang w:val="nl-BE"/>
        </w:rPr>
        <w:t>Vandamme</w:t>
      </w:r>
      <w:proofErr w:type="spellEnd"/>
      <w:r w:rsidR="00C30B0A">
        <w:rPr>
          <w:lang w:val="nl-BE"/>
        </w:rPr>
        <w:t xml:space="preserve"> Erik</w:t>
      </w:r>
    </w:p>
    <w:p w:rsidR="00C30B0A" w:rsidRDefault="00C30B0A" w:rsidP="00C30B0A">
      <w:pPr>
        <w:tabs>
          <w:tab w:val="left" w:pos="1620"/>
        </w:tabs>
        <w:rPr>
          <w:lang w:val="nl-BE"/>
        </w:rPr>
      </w:pPr>
      <w:r>
        <w:rPr>
          <w:lang w:val="nl-BE"/>
        </w:rPr>
        <w:t xml:space="preserve">Verslaggever: </w:t>
      </w:r>
      <w:proofErr w:type="spellStart"/>
      <w:r>
        <w:rPr>
          <w:lang w:val="nl-BE"/>
        </w:rPr>
        <w:t>Gouwy</w:t>
      </w:r>
      <w:proofErr w:type="spellEnd"/>
      <w:r>
        <w:rPr>
          <w:lang w:val="nl-BE"/>
        </w:rPr>
        <w:t xml:space="preserve"> Kevin</w:t>
      </w:r>
    </w:p>
    <w:p w:rsidR="00C30B0A" w:rsidRDefault="00C30B0A" w:rsidP="00C30B0A">
      <w:pPr>
        <w:tabs>
          <w:tab w:val="left" w:pos="1620"/>
        </w:tabs>
        <w:rPr>
          <w:lang w:val="nl-BE"/>
        </w:rPr>
      </w:pPr>
      <w:r>
        <w:rPr>
          <w:b/>
          <w:lang w:val="nl-BE"/>
        </w:rPr>
        <w:t>Verslag:</w:t>
      </w:r>
    </w:p>
    <w:p w:rsidR="00C30B0A" w:rsidRPr="00C30B0A" w:rsidRDefault="00C30B0A" w:rsidP="00C30B0A">
      <w:pPr>
        <w:tabs>
          <w:tab w:val="left" w:pos="1620"/>
        </w:tabs>
        <w:rPr>
          <w:lang w:val="nl-BE"/>
        </w:rPr>
      </w:pPr>
      <w:r>
        <w:rPr>
          <w:lang w:val="nl-BE"/>
        </w:rPr>
        <w:t xml:space="preserve">Dit is het verslag van de eerste samenkomst van de projectgroep licht en liefde. De hele groep was compleet van 1Batp b en 3 afgevaardigden van de organisatie licht en liefde. </w:t>
      </w:r>
    </w:p>
    <w:p w:rsidR="00C30B0A" w:rsidRDefault="00C30B0A" w:rsidP="00C30B0A">
      <w:pPr>
        <w:tabs>
          <w:tab w:val="left" w:pos="1620"/>
        </w:tabs>
        <w:rPr>
          <w:b/>
          <w:lang w:val="nl-BE"/>
        </w:rPr>
      </w:pPr>
      <w:r>
        <w:rPr>
          <w:b/>
          <w:lang w:val="nl-BE"/>
        </w:rPr>
        <w:t>Hoofdpunten:</w:t>
      </w:r>
    </w:p>
    <w:p w:rsidR="00C30B0A" w:rsidRDefault="008B1E0B" w:rsidP="008B1E0B">
      <w:pPr>
        <w:tabs>
          <w:tab w:val="left" w:pos="1620"/>
        </w:tabs>
        <w:rPr>
          <w:lang w:val="nl-BE"/>
        </w:rPr>
      </w:pPr>
      <w:r w:rsidRPr="008B1E0B">
        <w:rPr>
          <w:lang w:val="nl-BE"/>
        </w:rPr>
        <w:t>1.</w:t>
      </w:r>
      <w:r>
        <w:rPr>
          <w:lang w:val="nl-BE"/>
        </w:rPr>
        <w:t xml:space="preserve"> Zicht op cultuur.</w:t>
      </w:r>
    </w:p>
    <w:p w:rsidR="008B1E0B" w:rsidRDefault="008B1E0B" w:rsidP="008B1E0B">
      <w:pPr>
        <w:tabs>
          <w:tab w:val="left" w:pos="1620"/>
        </w:tabs>
        <w:rPr>
          <w:lang w:val="nl-BE"/>
        </w:rPr>
      </w:pPr>
      <w:r>
        <w:rPr>
          <w:lang w:val="nl-BE"/>
        </w:rPr>
        <w:t>2. Wat is blindheid/slechtziendheid?</w:t>
      </w:r>
    </w:p>
    <w:p w:rsidR="008B1E0B" w:rsidRDefault="008B1E0B" w:rsidP="008B1E0B">
      <w:pPr>
        <w:tabs>
          <w:tab w:val="left" w:pos="1620"/>
        </w:tabs>
        <w:rPr>
          <w:lang w:val="nl-BE"/>
        </w:rPr>
      </w:pPr>
      <w:r>
        <w:rPr>
          <w:lang w:val="nl-BE"/>
        </w:rPr>
        <w:t>3. Verwerking en aanvaarding.</w:t>
      </w:r>
    </w:p>
    <w:p w:rsidR="008B1E0B" w:rsidRDefault="008B1E0B" w:rsidP="008B1E0B">
      <w:pPr>
        <w:tabs>
          <w:tab w:val="left" w:pos="1620"/>
        </w:tabs>
        <w:rPr>
          <w:lang w:val="nl-BE"/>
        </w:rPr>
      </w:pPr>
      <w:r>
        <w:rPr>
          <w:lang w:val="nl-BE"/>
        </w:rPr>
        <w:t>4. Tips, hoe omgaan met een blinde/slechtziende (nuttig voor tijdens de interviews!!)</w:t>
      </w:r>
    </w:p>
    <w:p w:rsidR="008B1E0B" w:rsidRDefault="008B1E0B" w:rsidP="008B1E0B">
      <w:pPr>
        <w:tabs>
          <w:tab w:val="left" w:pos="1620"/>
        </w:tabs>
        <w:rPr>
          <w:lang w:val="nl-BE"/>
        </w:rPr>
      </w:pPr>
      <w:r>
        <w:rPr>
          <w:lang w:val="nl-BE"/>
        </w:rPr>
        <w:t>5. Afspraken</w:t>
      </w:r>
    </w:p>
    <w:p w:rsidR="008B1E0B" w:rsidRDefault="008B1E0B" w:rsidP="008B1E0B">
      <w:pPr>
        <w:tabs>
          <w:tab w:val="left" w:pos="1620"/>
        </w:tabs>
        <w:rPr>
          <w:lang w:val="nl-BE"/>
        </w:rPr>
      </w:pPr>
    </w:p>
    <w:p w:rsidR="008B1E0B" w:rsidRDefault="008B1E0B" w:rsidP="008B1E0B">
      <w:pPr>
        <w:tabs>
          <w:tab w:val="left" w:pos="1620"/>
        </w:tabs>
        <w:rPr>
          <w:b/>
          <w:lang w:val="nl-BE"/>
        </w:rPr>
      </w:pPr>
      <w:r w:rsidRPr="008B1E0B">
        <w:rPr>
          <w:b/>
          <w:lang w:val="nl-BE"/>
        </w:rPr>
        <w:t>1.</w:t>
      </w:r>
      <w:r>
        <w:rPr>
          <w:b/>
          <w:lang w:val="nl-BE"/>
        </w:rPr>
        <w:t xml:space="preserve"> Zicht op cultuur:</w:t>
      </w:r>
    </w:p>
    <w:p w:rsidR="008B1E0B" w:rsidRDefault="008B1E0B" w:rsidP="008B1E0B">
      <w:pPr>
        <w:tabs>
          <w:tab w:val="left" w:pos="1620"/>
        </w:tabs>
        <w:rPr>
          <w:lang w:val="nl-BE"/>
        </w:rPr>
      </w:pPr>
      <w:r>
        <w:rPr>
          <w:lang w:val="nl-BE"/>
        </w:rPr>
        <w:t xml:space="preserve">Dit is een deel van de organisatie Licht en Liefde, die zich toespitst op validiteit van mensen met een visuele handicap op de verschillende levensdomeinen. </w:t>
      </w:r>
      <w:r w:rsidR="00B93C90">
        <w:rPr>
          <w:lang w:val="nl-BE"/>
        </w:rPr>
        <w:t xml:space="preserve">Inclusie is hier heel belangrijk, dit houdt in dat er zowel van de “ziende wereld” als van de visueel gehandicapten een inspanning geleverd moet worden. </w:t>
      </w:r>
      <w:r>
        <w:rPr>
          <w:lang w:val="nl-BE"/>
        </w:rPr>
        <w:t xml:space="preserve">Dit door het opleiden van ervaringsdeskundigen (zoals Erik) die dan op pad worden gestuurd voor verschillende projecten. Onder andere </w:t>
      </w:r>
      <w:proofErr w:type="spellStart"/>
      <w:r>
        <w:rPr>
          <w:lang w:val="nl-BE"/>
        </w:rPr>
        <w:t>sensibilliserings</w:t>
      </w:r>
      <w:proofErr w:type="spellEnd"/>
      <w:r>
        <w:rPr>
          <w:lang w:val="nl-BE"/>
        </w:rPr>
        <w:t xml:space="preserve"> projecten, vormingen en info dagen. De opleidingen gebeuren door vormingen geleid door andere ervaringsdeskundigen in groeigroepen. De groeigroepen zorgen ervoor dat “lotgenoten” ervaringen kunnen uitdelen met elkaar. Er is ook een cursus.</w:t>
      </w:r>
    </w:p>
    <w:p w:rsidR="008B1E0B" w:rsidRDefault="008B1E0B" w:rsidP="008B1E0B">
      <w:pPr>
        <w:tabs>
          <w:tab w:val="left" w:pos="1620"/>
        </w:tabs>
        <w:rPr>
          <w:lang w:val="nl-BE"/>
        </w:rPr>
      </w:pPr>
    </w:p>
    <w:p w:rsidR="008B1E0B" w:rsidRDefault="008B1E0B" w:rsidP="008B1E0B">
      <w:pPr>
        <w:tabs>
          <w:tab w:val="left" w:pos="1620"/>
        </w:tabs>
        <w:rPr>
          <w:b/>
          <w:lang w:val="nl-BE"/>
        </w:rPr>
      </w:pPr>
      <w:r>
        <w:rPr>
          <w:b/>
          <w:lang w:val="nl-BE"/>
        </w:rPr>
        <w:t>2. Wat is blindheid/slechtziendheid?:</w:t>
      </w:r>
    </w:p>
    <w:p w:rsidR="008B1E0B" w:rsidRDefault="008B1E0B" w:rsidP="008B1E0B">
      <w:pPr>
        <w:tabs>
          <w:tab w:val="left" w:pos="1620"/>
        </w:tabs>
        <w:rPr>
          <w:b/>
          <w:lang w:val="nl-BE"/>
        </w:rPr>
      </w:pPr>
    </w:p>
    <w:p w:rsidR="008B1E0B" w:rsidRDefault="006439E7" w:rsidP="008B1E0B">
      <w:pPr>
        <w:tabs>
          <w:tab w:val="left" w:pos="1620"/>
        </w:tabs>
        <w:rPr>
          <w:lang w:val="nl-BE"/>
        </w:rPr>
      </w:pPr>
      <w:r>
        <w:rPr>
          <w:lang w:val="nl-BE"/>
        </w:rPr>
        <w:t xml:space="preserve">Iemand is blind als hij voldoet aan de parameters op volgende </w:t>
      </w:r>
      <w:proofErr w:type="spellStart"/>
      <w:r>
        <w:rPr>
          <w:lang w:val="nl-BE"/>
        </w:rPr>
        <w:t>zichtsfactoren</w:t>
      </w:r>
      <w:proofErr w:type="spellEnd"/>
      <w:r>
        <w:rPr>
          <w:lang w:val="nl-BE"/>
        </w:rPr>
        <w:t>:</w:t>
      </w:r>
    </w:p>
    <w:p w:rsidR="006439E7" w:rsidRPr="006439E7" w:rsidRDefault="006439E7" w:rsidP="006439E7">
      <w:pPr>
        <w:tabs>
          <w:tab w:val="left" w:pos="1620"/>
        </w:tabs>
        <w:rPr>
          <w:lang w:val="nl-BE"/>
        </w:rPr>
      </w:pPr>
      <w:r w:rsidRPr="006439E7">
        <w:rPr>
          <w:lang w:val="nl-BE"/>
        </w:rPr>
        <w:t>a)</w:t>
      </w:r>
      <w:r>
        <w:rPr>
          <w:lang w:val="nl-BE"/>
        </w:rPr>
        <w:t xml:space="preserve"> </w:t>
      </w:r>
      <w:proofErr w:type="spellStart"/>
      <w:r>
        <w:rPr>
          <w:lang w:val="nl-BE"/>
        </w:rPr>
        <w:t>zichtsveld</w:t>
      </w:r>
      <w:proofErr w:type="spellEnd"/>
      <w:r>
        <w:rPr>
          <w:lang w:val="nl-BE"/>
        </w:rPr>
        <w:t xml:space="preserve"> is </w:t>
      </w:r>
      <w:r w:rsidRPr="006439E7">
        <w:rPr>
          <w:lang w:val="nl-BE"/>
        </w:rPr>
        <w:t xml:space="preserve">kleiner dan 20° van het normale </w:t>
      </w:r>
      <w:proofErr w:type="spellStart"/>
      <w:r w:rsidRPr="006439E7">
        <w:rPr>
          <w:lang w:val="nl-BE"/>
        </w:rPr>
        <w:t>zichtsveld</w:t>
      </w:r>
      <w:proofErr w:type="spellEnd"/>
      <w:r w:rsidRPr="006439E7">
        <w:rPr>
          <w:lang w:val="nl-BE"/>
        </w:rPr>
        <w:t xml:space="preserve"> (180°)</w:t>
      </w:r>
    </w:p>
    <w:p w:rsidR="006439E7" w:rsidRDefault="006439E7" w:rsidP="008B1E0B">
      <w:pPr>
        <w:tabs>
          <w:tab w:val="left" w:pos="1620"/>
        </w:tabs>
        <w:rPr>
          <w:lang w:val="nl-BE"/>
        </w:rPr>
      </w:pPr>
      <w:r>
        <w:rPr>
          <w:lang w:val="nl-BE"/>
        </w:rPr>
        <w:t xml:space="preserve">of </w:t>
      </w:r>
    </w:p>
    <w:p w:rsidR="006439E7" w:rsidRDefault="006439E7" w:rsidP="008B1E0B">
      <w:pPr>
        <w:tabs>
          <w:tab w:val="left" w:pos="1620"/>
        </w:tabs>
        <w:rPr>
          <w:lang w:val="nl-BE"/>
        </w:rPr>
      </w:pPr>
      <w:r>
        <w:rPr>
          <w:lang w:val="nl-BE"/>
        </w:rPr>
        <w:t>b) zichtscherpte is minder dan 1/10</w:t>
      </w:r>
    </w:p>
    <w:p w:rsidR="006439E7" w:rsidRDefault="006439E7" w:rsidP="008B1E0B">
      <w:pPr>
        <w:tabs>
          <w:tab w:val="left" w:pos="1620"/>
        </w:tabs>
        <w:rPr>
          <w:lang w:val="nl-BE"/>
        </w:rPr>
      </w:pPr>
      <w:r>
        <w:rPr>
          <w:lang w:val="nl-BE"/>
        </w:rPr>
        <w:t>Slechtziendheid wordt ook door deze factoren bepaald:</w:t>
      </w:r>
    </w:p>
    <w:p w:rsidR="006439E7" w:rsidRPr="006439E7" w:rsidRDefault="006439E7" w:rsidP="006439E7">
      <w:pPr>
        <w:tabs>
          <w:tab w:val="left" w:pos="1620"/>
        </w:tabs>
        <w:rPr>
          <w:lang w:val="nl-BE"/>
        </w:rPr>
      </w:pPr>
      <w:r w:rsidRPr="006439E7">
        <w:rPr>
          <w:lang w:val="nl-BE"/>
        </w:rPr>
        <w:t>a)</w:t>
      </w:r>
      <w:r>
        <w:rPr>
          <w:lang w:val="nl-BE"/>
        </w:rPr>
        <w:t xml:space="preserve"> </w:t>
      </w:r>
      <w:proofErr w:type="spellStart"/>
      <w:r w:rsidRPr="006439E7">
        <w:rPr>
          <w:lang w:val="nl-BE"/>
        </w:rPr>
        <w:t>zichtsveld</w:t>
      </w:r>
      <w:proofErr w:type="spellEnd"/>
      <w:r w:rsidRPr="006439E7">
        <w:rPr>
          <w:lang w:val="nl-BE"/>
        </w:rPr>
        <w:t xml:space="preserve"> is tussen 40° en 20° van het normale </w:t>
      </w:r>
      <w:proofErr w:type="spellStart"/>
      <w:r w:rsidRPr="006439E7">
        <w:rPr>
          <w:lang w:val="nl-BE"/>
        </w:rPr>
        <w:t>zichtsveld</w:t>
      </w:r>
      <w:proofErr w:type="spellEnd"/>
    </w:p>
    <w:p w:rsidR="006439E7" w:rsidRDefault="006439E7" w:rsidP="006439E7">
      <w:pPr>
        <w:rPr>
          <w:lang w:val="nl-BE"/>
        </w:rPr>
      </w:pPr>
      <w:r>
        <w:rPr>
          <w:lang w:val="nl-BE"/>
        </w:rPr>
        <w:lastRenderedPageBreak/>
        <w:t>of</w:t>
      </w:r>
    </w:p>
    <w:p w:rsidR="006439E7" w:rsidRDefault="006439E7" w:rsidP="006439E7">
      <w:pPr>
        <w:rPr>
          <w:lang w:val="nl-BE"/>
        </w:rPr>
      </w:pPr>
      <w:r>
        <w:rPr>
          <w:lang w:val="nl-BE"/>
        </w:rPr>
        <w:t xml:space="preserve">b) zichtscherpte is tussen 3/10 en 1/10 van de normale zichtscherpte </w:t>
      </w:r>
    </w:p>
    <w:p w:rsidR="006439E7" w:rsidRDefault="006439E7" w:rsidP="006439E7">
      <w:pPr>
        <w:rPr>
          <w:lang w:val="nl-BE"/>
        </w:rPr>
      </w:pPr>
      <w:r>
        <w:rPr>
          <w:lang w:val="nl-BE"/>
        </w:rPr>
        <w:t>Tijdens de bijeenkomst zijn verschillende brillen rondgegaan door de groep die verschillende oog aandoeningen simuleerden om ons een beter inzicht te geven. Ook werden er foto’s getoond van hoe het zicht van een visueel gehandicapte er nu uitziet. Belangrijk te weten is dat er meerdere aandoeningen kunnen met elkaar gecombineerd zijn.</w:t>
      </w:r>
    </w:p>
    <w:p w:rsidR="006439E7" w:rsidRDefault="006439E7" w:rsidP="006439E7">
      <w:pPr>
        <w:rPr>
          <w:lang w:val="nl-BE"/>
        </w:rPr>
      </w:pPr>
      <w:r>
        <w:rPr>
          <w:lang w:val="nl-BE"/>
        </w:rPr>
        <w:t xml:space="preserve">Bij Blindheid is het belangrijk te weten dat dit voor iedere blinde anders ervaren wordt en dus </w:t>
      </w:r>
      <w:r w:rsidR="00182717">
        <w:rPr>
          <w:lang w:val="nl-BE"/>
        </w:rPr>
        <w:t>anders beschreven wordt.</w:t>
      </w:r>
    </w:p>
    <w:p w:rsidR="00182717" w:rsidRDefault="00182717" w:rsidP="006439E7">
      <w:pPr>
        <w:rPr>
          <w:lang w:val="nl-BE"/>
        </w:rPr>
      </w:pPr>
      <w:r>
        <w:rPr>
          <w:lang w:val="nl-BE"/>
        </w:rPr>
        <w:t>Ook is er een groot verschil tussen blinden die blind geboren zijn en blinden die later blind geworden zijn. Blinden die blind geboren zijn hebben niks van visuele voorstelling van zaken, zij weten bv. niet hoe het kleur blauw eruit ziet, terwijl blinden die later blind geworden zijn zich dit wel kunnen voorstellen.</w:t>
      </w:r>
    </w:p>
    <w:p w:rsidR="00182717" w:rsidRDefault="00182717" w:rsidP="006439E7">
      <w:pPr>
        <w:rPr>
          <w:lang w:val="nl-BE"/>
        </w:rPr>
      </w:pPr>
    </w:p>
    <w:p w:rsidR="00182717" w:rsidRDefault="00182717" w:rsidP="006439E7">
      <w:pPr>
        <w:rPr>
          <w:b/>
          <w:lang w:val="nl-BE"/>
        </w:rPr>
      </w:pPr>
      <w:r>
        <w:rPr>
          <w:b/>
          <w:lang w:val="nl-BE"/>
        </w:rPr>
        <w:t>3. Verwerking en aanvaarding:</w:t>
      </w:r>
    </w:p>
    <w:p w:rsidR="00182717" w:rsidRDefault="00182717" w:rsidP="006439E7">
      <w:pPr>
        <w:rPr>
          <w:lang w:val="nl-BE"/>
        </w:rPr>
      </w:pPr>
      <w:r>
        <w:rPr>
          <w:lang w:val="nl-BE"/>
        </w:rPr>
        <w:t>Erik is een ervaringsdeskundige die zijn blindheid redelijk goed aanvaard heeft. Hij relativeert en gebruikt humor om er mee om te gaan. Toch zijn er confronterende momenten geweest, toen hij niet meer met de auto mocht rijden, zijn zonen niet zien opgroeien. Ook het vroegere competitie bowlen kan hij niet meer doen. Toch blijft hij positief ingesteld en probeert hij zijn graad van zelfstandigheid zo groot mogelijk te houden.</w:t>
      </w:r>
    </w:p>
    <w:p w:rsidR="00182717" w:rsidRDefault="00182717" w:rsidP="006439E7">
      <w:pPr>
        <w:rPr>
          <w:lang w:val="nl-BE"/>
        </w:rPr>
      </w:pPr>
      <w:r>
        <w:rPr>
          <w:lang w:val="nl-BE"/>
        </w:rPr>
        <w:t>Maar dit is voor iedereen anders. Er zijn natuurlijk altijd extremen maar iedereen gaat anders om met z’n visuele handicap. Vooral het feit als de persoon zelf vindt dat hij/zij nog iets kan en dat de omgeving zegt “nee” is enorm confronterend.</w:t>
      </w:r>
    </w:p>
    <w:p w:rsidR="00182717" w:rsidRDefault="00182717" w:rsidP="006439E7">
      <w:pPr>
        <w:rPr>
          <w:lang w:val="nl-BE"/>
        </w:rPr>
      </w:pPr>
    </w:p>
    <w:p w:rsidR="00182717" w:rsidRDefault="00182717" w:rsidP="006439E7">
      <w:pPr>
        <w:rPr>
          <w:b/>
          <w:lang w:val="nl-BE"/>
        </w:rPr>
      </w:pPr>
      <w:r>
        <w:rPr>
          <w:b/>
          <w:lang w:val="nl-BE"/>
        </w:rPr>
        <w:t>4. Tips, hoe omgaan met een blinde/slechtziende (nuttig voor tijdens de interviews!!)</w:t>
      </w:r>
    </w:p>
    <w:p w:rsidR="00182717" w:rsidRDefault="00182717" w:rsidP="006439E7">
      <w:pPr>
        <w:rPr>
          <w:lang w:val="nl-BE"/>
        </w:rPr>
      </w:pPr>
      <w:r>
        <w:rPr>
          <w:lang w:val="nl-BE"/>
        </w:rPr>
        <w:t>Hier volgen enkele tips</w:t>
      </w:r>
      <w:r w:rsidR="00B93C90">
        <w:rPr>
          <w:lang w:val="nl-BE"/>
        </w:rPr>
        <w:t xml:space="preserve"> die ons kunnen helpen tijdens onze omgang met blinden/slechtzienden tijdens de interviews.</w:t>
      </w:r>
    </w:p>
    <w:p w:rsidR="00B93C90" w:rsidRDefault="00B93C90" w:rsidP="006439E7">
      <w:pPr>
        <w:rPr>
          <w:lang w:val="nl-BE"/>
        </w:rPr>
      </w:pPr>
      <w:r>
        <w:rPr>
          <w:lang w:val="nl-BE"/>
        </w:rPr>
        <w:t>-Het is belangrijk te weten dan niet iedere blinde geholpen wilt worden tijdens het uitvoeren van taken, dus als interviewer het niet persoonlijk nemen als de blinde/slechtziende de aangeboden hulp afslaat.</w:t>
      </w:r>
    </w:p>
    <w:p w:rsidR="00B93C90" w:rsidRPr="00182717" w:rsidRDefault="00B93C90" w:rsidP="00B93C90">
      <w:pPr>
        <w:rPr>
          <w:lang w:val="nl-BE"/>
        </w:rPr>
      </w:pPr>
      <w:r>
        <w:rPr>
          <w:lang w:val="nl-BE"/>
        </w:rPr>
        <w:t>-Bij het eerste contact, aanspreken en zeggen wie je bent. De blinde/slechtziende kan ons niet herkennen anders.</w:t>
      </w:r>
    </w:p>
    <w:p w:rsidR="00B93C90" w:rsidRDefault="00B93C90" w:rsidP="006439E7">
      <w:pPr>
        <w:rPr>
          <w:lang w:val="nl-BE"/>
        </w:rPr>
      </w:pPr>
      <w:r>
        <w:rPr>
          <w:lang w:val="nl-BE"/>
        </w:rPr>
        <w:t>-Bij het verplaatsen, de arm aanbieden. De blinde/slechtziende voelt aan de bewegingen van onze arm hoe we bewegen. Enkel nuttige informatie geven, vb.: we komen aan een dalende trap.</w:t>
      </w:r>
    </w:p>
    <w:p w:rsidR="00B93C90" w:rsidRDefault="00B93C90" w:rsidP="006439E7">
      <w:pPr>
        <w:rPr>
          <w:lang w:val="nl-BE"/>
        </w:rPr>
      </w:pPr>
      <w:r>
        <w:rPr>
          <w:lang w:val="nl-BE"/>
        </w:rPr>
        <w:t>-Als de blinde wilt gaan zitten of iets vast nemen, de hand begeleiden naar vb.: de leuning van de stoel en met de andere hand, de rand van de tafel. Zo kan hij/zij inschatten waar te zitten.</w:t>
      </w:r>
    </w:p>
    <w:p w:rsidR="00B93C90" w:rsidRDefault="00B93C90" w:rsidP="006439E7">
      <w:pPr>
        <w:rPr>
          <w:lang w:val="nl-BE"/>
        </w:rPr>
      </w:pPr>
      <w:r>
        <w:rPr>
          <w:lang w:val="nl-BE"/>
        </w:rPr>
        <w:lastRenderedPageBreak/>
        <w:t>-Eens de blinde/slechtziende weet waar alles staat is het heel belangrijk dat wij dat zo laten, moesten we toch iets verplaatsen moeten wij dat melden en begeleiden waar het staat (zie voorgaand voorbeeld!).</w:t>
      </w:r>
    </w:p>
    <w:p w:rsidR="00B93C90" w:rsidRDefault="00B93C90" w:rsidP="006439E7">
      <w:pPr>
        <w:rPr>
          <w:lang w:val="nl-BE"/>
        </w:rPr>
      </w:pPr>
      <w:r>
        <w:rPr>
          <w:lang w:val="nl-BE"/>
        </w:rPr>
        <w:t>-Vermijd de woorden “</w:t>
      </w:r>
      <w:proofErr w:type="spellStart"/>
      <w:r>
        <w:rPr>
          <w:lang w:val="nl-BE"/>
        </w:rPr>
        <w:t>hier-daar-ginder</w:t>
      </w:r>
      <w:proofErr w:type="spellEnd"/>
      <w:r>
        <w:rPr>
          <w:lang w:val="nl-BE"/>
        </w:rPr>
        <w:t>” daar heeft de blinde/slechtziende niets aan.</w:t>
      </w:r>
    </w:p>
    <w:p w:rsidR="00B93C90" w:rsidRDefault="00B93C90" w:rsidP="006439E7">
      <w:pPr>
        <w:rPr>
          <w:lang w:val="nl-BE"/>
        </w:rPr>
      </w:pPr>
      <w:r>
        <w:rPr>
          <w:lang w:val="nl-BE"/>
        </w:rPr>
        <w:t xml:space="preserve">-Een goeie communicatie is </w:t>
      </w:r>
      <w:proofErr w:type="spellStart"/>
      <w:r>
        <w:rPr>
          <w:lang w:val="nl-BE"/>
        </w:rPr>
        <w:t>essentieeel</w:t>
      </w:r>
      <w:proofErr w:type="spellEnd"/>
      <w:r>
        <w:rPr>
          <w:lang w:val="nl-BE"/>
        </w:rPr>
        <w:t>.</w:t>
      </w:r>
    </w:p>
    <w:p w:rsidR="00B93C90" w:rsidRDefault="00B93C90" w:rsidP="006439E7">
      <w:pPr>
        <w:rPr>
          <w:lang w:val="nl-BE"/>
        </w:rPr>
      </w:pPr>
      <w:r>
        <w:rPr>
          <w:lang w:val="nl-BE"/>
        </w:rPr>
        <w:t>Het is belangrijk te beseffen dat blinden/slechtzienden nog steeds goed kunnen functioneren in de samenleving. Mits een kleine aanpassing.</w:t>
      </w:r>
    </w:p>
    <w:p w:rsidR="00B93C90" w:rsidRDefault="00B93C90" w:rsidP="006439E7">
      <w:pPr>
        <w:rPr>
          <w:lang w:val="nl-BE"/>
        </w:rPr>
      </w:pPr>
    </w:p>
    <w:p w:rsidR="00B93C90" w:rsidRDefault="00B93C90" w:rsidP="006439E7">
      <w:pPr>
        <w:rPr>
          <w:b/>
          <w:lang w:val="nl-BE"/>
        </w:rPr>
      </w:pPr>
      <w:r>
        <w:rPr>
          <w:b/>
          <w:lang w:val="nl-BE"/>
        </w:rPr>
        <w:t>5. Afspraken</w:t>
      </w:r>
      <w:r w:rsidR="00D906F4">
        <w:rPr>
          <w:b/>
          <w:lang w:val="nl-BE"/>
        </w:rPr>
        <w:t>:</w:t>
      </w:r>
    </w:p>
    <w:p w:rsidR="00D906F4" w:rsidRDefault="00D906F4" w:rsidP="006439E7">
      <w:pPr>
        <w:rPr>
          <w:b/>
          <w:lang w:val="nl-BE"/>
        </w:rPr>
      </w:pPr>
    </w:p>
    <w:p w:rsidR="00D906F4" w:rsidRDefault="00D906F4" w:rsidP="006439E7">
      <w:pPr>
        <w:rPr>
          <w:lang w:val="nl-BE"/>
        </w:rPr>
      </w:pPr>
      <w:r>
        <w:rPr>
          <w:lang w:val="nl-BE"/>
        </w:rPr>
        <w:t>-</w:t>
      </w:r>
      <w:proofErr w:type="spellStart"/>
      <w:r>
        <w:rPr>
          <w:lang w:val="nl-BE"/>
        </w:rPr>
        <w:t>Jolien</w:t>
      </w:r>
      <w:proofErr w:type="spellEnd"/>
      <w:r>
        <w:rPr>
          <w:lang w:val="nl-BE"/>
        </w:rPr>
        <w:t xml:space="preserve"> </w:t>
      </w:r>
      <w:proofErr w:type="spellStart"/>
      <w:r>
        <w:rPr>
          <w:lang w:val="nl-BE"/>
        </w:rPr>
        <w:t>Goethals</w:t>
      </w:r>
      <w:proofErr w:type="spellEnd"/>
      <w:r>
        <w:rPr>
          <w:lang w:val="nl-BE"/>
        </w:rPr>
        <w:t xml:space="preserve"> heeft uren opgezocht voor bus en trein regelingen. Ik ga nagaan hoeveel dat ong. voor de groep zou kosten. Gelieve mij mee te delen als je met eigen vervoer gaat en als je iemand zou meenemen.</w:t>
      </w:r>
    </w:p>
    <w:p w:rsidR="00D906F4" w:rsidRDefault="00D906F4" w:rsidP="006439E7">
      <w:pPr>
        <w:rPr>
          <w:lang w:val="nl-BE"/>
        </w:rPr>
      </w:pPr>
      <w:r>
        <w:rPr>
          <w:lang w:val="nl-BE"/>
        </w:rPr>
        <w:t xml:space="preserve">-Wij zouden vanuit licht en liefde nog documenten krijgen in verband met de voorstelling van vorige donderdag. </w:t>
      </w:r>
    </w:p>
    <w:p w:rsidR="00D906F4" w:rsidRDefault="00D906F4" w:rsidP="006439E7">
      <w:pPr>
        <w:rPr>
          <w:lang w:val="nl-BE"/>
        </w:rPr>
      </w:pPr>
      <w:r>
        <w:rPr>
          <w:lang w:val="nl-BE"/>
        </w:rPr>
        <w:t xml:space="preserve">-Er is gevraagd geweest om tegen volgende week donderdag, ideeën te posten voor ons extra project ( zo kunnen we donderdag in </w:t>
      </w:r>
      <w:proofErr w:type="spellStart"/>
      <w:r>
        <w:rPr>
          <w:lang w:val="nl-BE"/>
        </w:rPr>
        <w:t>Varsenare</w:t>
      </w:r>
      <w:proofErr w:type="spellEnd"/>
      <w:r>
        <w:rPr>
          <w:lang w:val="nl-BE"/>
        </w:rPr>
        <w:t xml:space="preserve"> extra info opzoeken). Mensen die niet met de </w:t>
      </w:r>
      <w:proofErr w:type="spellStart"/>
      <w:r>
        <w:rPr>
          <w:lang w:val="nl-BE"/>
        </w:rPr>
        <w:t>wiki</w:t>
      </w:r>
      <w:proofErr w:type="spellEnd"/>
      <w:r>
        <w:rPr>
          <w:lang w:val="nl-BE"/>
        </w:rPr>
        <w:t xml:space="preserve"> kunnen werken, gelieve hun ideeën door te mailen naar een ander groepslid.</w:t>
      </w:r>
    </w:p>
    <w:p w:rsidR="00D906F4" w:rsidRDefault="00D906F4" w:rsidP="006439E7">
      <w:pPr>
        <w:rPr>
          <w:lang w:val="nl-BE"/>
        </w:rPr>
      </w:pPr>
      <w:r>
        <w:rPr>
          <w:lang w:val="nl-BE"/>
        </w:rPr>
        <w:t>-Vrijdag aanstaande tijdens het 3</w:t>
      </w:r>
      <w:r w:rsidRPr="00D906F4">
        <w:rPr>
          <w:vertAlign w:val="superscript"/>
          <w:lang w:val="nl-BE"/>
        </w:rPr>
        <w:t>de</w:t>
      </w:r>
      <w:r>
        <w:rPr>
          <w:lang w:val="nl-BE"/>
        </w:rPr>
        <w:t xml:space="preserve"> en 4</w:t>
      </w:r>
      <w:r w:rsidRPr="00D906F4">
        <w:rPr>
          <w:vertAlign w:val="superscript"/>
          <w:lang w:val="nl-BE"/>
        </w:rPr>
        <w:t>de</w:t>
      </w:r>
      <w:r>
        <w:rPr>
          <w:lang w:val="nl-BE"/>
        </w:rPr>
        <w:t xml:space="preserve"> lesuur wordt er een groepssessie georganiseerd voor de </w:t>
      </w:r>
      <w:proofErr w:type="spellStart"/>
      <w:r>
        <w:rPr>
          <w:lang w:val="nl-BE"/>
        </w:rPr>
        <w:t>wiki</w:t>
      </w:r>
      <w:proofErr w:type="spellEnd"/>
      <w:r>
        <w:rPr>
          <w:lang w:val="nl-BE"/>
        </w:rPr>
        <w:t>, zodat iedereen vlot iets kan posten en zelfstandig werken.</w:t>
      </w:r>
    </w:p>
    <w:p w:rsidR="00D906F4" w:rsidRDefault="00D906F4" w:rsidP="006439E7">
      <w:pPr>
        <w:rPr>
          <w:lang w:val="nl-BE"/>
        </w:rPr>
      </w:pPr>
      <w:r>
        <w:rPr>
          <w:lang w:val="nl-BE"/>
        </w:rPr>
        <w:t xml:space="preserve">-Checklists vaardigheden gespreksleider moeten worden gedownload van </w:t>
      </w:r>
      <w:proofErr w:type="spellStart"/>
      <w:r>
        <w:rPr>
          <w:lang w:val="nl-BE"/>
        </w:rPr>
        <w:t>toledo</w:t>
      </w:r>
      <w:proofErr w:type="spellEnd"/>
      <w:r>
        <w:rPr>
          <w:lang w:val="nl-BE"/>
        </w:rPr>
        <w:t xml:space="preserve"> en bijgehouden worden bij iedere vergadering!</w:t>
      </w:r>
    </w:p>
    <w:p w:rsidR="00D906F4" w:rsidRPr="00D906F4" w:rsidRDefault="00D906F4" w:rsidP="006439E7">
      <w:pPr>
        <w:rPr>
          <w:lang w:val="nl-BE"/>
        </w:rPr>
      </w:pPr>
      <w:r>
        <w:rPr>
          <w:lang w:val="nl-BE"/>
        </w:rPr>
        <w:t xml:space="preserve">-Moest ik nog iets vergeten te vermelden zijn mag je dat altijd laten weten via mijn </w:t>
      </w:r>
      <w:proofErr w:type="spellStart"/>
      <w:r>
        <w:rPr>
          <w:lang w:val="nl-BE"/>
        </w:rPr>
        <w:t>katho</w:t>
      </w:r>
      <w:proofErr w:type="spellEnd"/>
      <w:r>
        <w:rPr>
          <w:lang w:val="nl-BE"/>
        </w:rPr>
        <w:t xml:space="preserve"> mail. kevin.gouwy@student.katho.be</w:t>
      </w:r>
    </w:p>
    <w:p w:rsidR="008B1E0B" w:rsidRPr="008B1E0B" w:rsidRDefault="008B1E0B" w:rsidP="008B1E0B">
      <w:pPr>
        <w:jc w:val="center"/>
        <w:rPr>
          <w:lang w:val="nl-BE"/>
        </w:rPr>
      </w:pPr>
    </w:p>
    <w:sectPr w:rsidR="008B1E0B" w:rsidRPr="008B1E0B" w:rsidSect="00590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540"/>
    <w:multiLevelType w:val="hybridMultilevel"/>
    <w:tmpl w:val="9356C9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B007E7"/>
    <w:multiLevelType w:val="hybridMultilevel"/>
    <w:tmpl w:val="3356D2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AA42EA"/>
    <w:multiLevelType w:val="hybridMultilevel"/>
    <w:tmpl w:val="C34828E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BD348A"/>
    <w:multiLevelType w:val="hybridMultilevel"/>
    <w:tmpl w:val="311C7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6057334"/>
    <w:multiLevelType w:val="hybridMultilevel"/>
    <w:tmpl w:val="357E6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0D2BAB"/>
    <w:multiLevelType w:val="hybridMultilevel"/>
    <w:tmpl w:val="5ED2017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442B"/>
    <w:rsid w:val="00182717"/>
    <w:rsid w:val="00590F21"/>
    <w:rsid w:val="006439E7"/>
    <w:rsid w:val="0086442B"/>
    <w:rsid w:val="008B1E0B"/>
    <w:rsid w:val="0091190C"/>
    <w:rsid w:val="00B93C90"/>
    <w:rsid w:val="00C30B0A"/>
    <w:rsid w:val="00D906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1E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842</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Gwn</dc:creator>
  <cp:lastModifiedBy>Gwn</cp:lastModifiedBy>
  <cp:revision>3</cp:revision>
  <dcterms:created xsi:type="dcterms:W3CDTF">2009-11-28T12:01:00Z</dcterms:created>
  <dcterms:modified xsi:type="dcterms:W3CDTF">2009-11-28T14:10:00Z</dcterms:modified>
</cp:coreProperties>
</file>